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683" w:rsidRDefault="00B76683" w:rsidP="00B76683">
      <w:pPr>
        <w:jc w:val="center"/>
        <w:rPr>
          <w:i/>
          <w:iCs/>
          <w:u w:val="single"/>
          <w:rtl/>
        </w:rPr>
      </w:pPr>
      <w:r>
        <w:rPr>
          <w:rFonts w:hint="cs"/>
          <w:b/>
          <w:bCs/>
          <w:rtl/>
        </w:rPr>
        <w:t xml:space="preserve">נספח ה' - </w:t>
      </w:r>
      <w:r>
        <w:rPr>
          <w:rFonts w:hint="cs"/>
          <w:b/>
          <w:bCs/>
          <w:u w:val="single"/>
          <w:rtl/>
        </w:rPr>
        <w:t xml:space="preserve"> טופס מס' 5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מסירת הודעה למבקש על החלטה למסור את המידע</w:t>
      </w:r>
    </w:p>
    <w:p w:rsidR="00B76683" w:rsidRDefault="00B76683" w:rsidP="00B76683">
      <w:pPr>
        <w:jc w:val="center"/>
        <w:rPr>
          <w:rtl/>
        </w:rPr>
      </w:pPr>
    </w:p>
    <w:p w:rsidR="00B76683" w:rsidRDefault="00B76683" w:rsidP="00B76683">
      <w:pPr>
        <w:jc w:val="both"/>
        <w:rPr>
          <w:rtl/>
        </w:rPr>
      </w:pPr>
    </w:p>
    <w:p w:rsidR="00B76683" w:rsidRDefault="00B76683" w:rsidP="00B76683">
      <w:pPr>
        <w:jc w:val="right"/>
        <w:rPr>
          <w:rtl/>
        </w:rPr>
      </w:pPr>
      <w:r>
        <w:rPr>
          <w:rFonts w:hint="cs"/>
          <w:rtl/>
        </w:rPr>
        <w:t xml:space="preserve">תאריך_________ </w:t>
      </w:r>
    </w:p>
    <w:p w:rsidR="00B76683" w:rsidRDefault="00B76683" w:rsidP="00B76683">
      <w:pPr>
        <w:jc w:val="both"/>
        <w:rPr>
          <w:rtl/>
        </w:rPr>
      </w:pPr>
    </w:p>
    <w:p w:rsidR="00B76683" w:rsidRDefault="00B76683" w:rsidP="00B76683">
      <w:pPr>
        <w:jc w:val="both"/>
        <w:rPr>
          <w:rtl/>
        </w:rPr>
      </w:pPr>
      <w:r>
        <w:rPr>
          <w:rFonts w:hint="cs"/>
          <w:rtl/>
        </w:rPr>
        <w:t>לכבוד</w:t>
      </w:r>
    </w:p>
    <w:p w:rsidR="00B76683" w:rsidRDefault="00B76683" w:rsidP="00B76683">
      <w:pPr>
        <w:jc w:val="both"/>
        <w:rPr>
          <w:rtl/>
        </w:rPr>
      </w:pPr>
      <w:r>
        <w:rPr>
          <w:rFonts w:hint="cs"/>
          <w:rtl/>
        </w:rPr>
        <w:t>____________</w:t>
      </w:r>
    </w:p>
    <w:p w:rsidR="00B76683" w:rsidRDefault="00B76683" w:rsidP="00B76683">
      <w:pPr>
        <w:jc w:val="both"/>
        <w:rPr>
          <w:rtl/>
        </w:rPr>
      </w:pPr>
      <w:r>
        <w:rPr>
          <w:rFonts w:hint="cs"/>
          <w:rtl/>
        </w:rPr>
        <w:t>____________</w:t>
      </w:r>
    </w:p>
    <w:p w:rsidR="00B76683" w:rsidRDefault="00B76683" w:rsidP="00B76683">
      <w:pPr>
        <w:jc w:val="both"/>
        <w:rPr>
          <w:rtl/>
        </w:rPr>
      </w:pPr>
    </w:p>
    <w:p w:rsidR="00B76683" w:rsidRDefault="00B76683" w:rsidP="00B76683">
      <w:pPr>
        <w:jc w:val="both"/>
        <w:rPr>
          <w:rtl/>
        </w:rPr>
      </w:pPr>
      <w:r>
        <w:rPr>
          <w:rFonts w:hint="cs"/>
          <w:rtl/>
        </w:rPr>
        <w:t>א.ג.נ.</w:t>
      </w:r>
    </w:p>
    <w:p w:rsidR="00B76683" w:rsidRDefault="00B76683" w:rsidP="00B76683">
      <w:pPr>
        <w:jc w:val="both"/>
        <w:rPr>
          <w:rtl/>
        </w:rPr>
      </w:pPr>
    </w:p>
    <w:p w:rsidR="00B76683" w:rsidRDefault="00B76683" w:rsidP="00B76683">
      <w:pPr>
        <w:ind w:left="1440" w:firstLine="720"/>
        <w:rPr>
          <w:rtl/>
        </w:rPr>
      </w:pPr>
      <w:r>
        <w:rPr>
          <w:rFonts w:hint="cs"/>
          <w:rtl/>
        </w:rPr>
        <w:t xml:space="preserve">הנדון: </w:t>
      </w:r>
      <w:r>
        <w:rPr>
          <w:rFonts w:hint="cs"/>
          <w:b/>
          <w:bCs/>
          <w:u w:val="single"/>
          <w:rtl/>
        </w:rPr>
        <w:t>הודעה על החלטה למסור מידע</w:t>
      </w:r>
    </w:p>
    <w:p w:rsidR="00B76683" w:rsidRDefault="00B76683" w:rsidP="00B76683">
      <w:pPr>
        <w:jc w:val="center"/>
        <w:rPr>
          <w:rtl/>
        </w:rPr>
      </w:pPr>
      <w:r>
        <w:rPr>
          <w:rFonts w:hint="cs"/>
          <w:rtl/>
        </w:rPr>
        <w:t>בקשתך לקבלת מידע מיום _______</w:t>
      </w:r>
    </w:p>
    <w:p w:rsidR="00B76683" w:rsidRDefault="00B76683" w:rsidP="00B76683">
      <w:pPr>
        <w:jc w:val="both"/>
        <w:rPr>
          <w:rtl/>
        </w:rPr>
      </w:pPr>
      <w:r>
        <w:rPr>
          <w:rFonts w:hint="cs"/>
          <w:rtl/>
        </w:rPr>
        <w:t xml:space="preserve"> </w:t>
      </w:r>
    </w:p>
    <w:p w:rsidR="00B76683" w:rsidRDefault="00B76683" w:rsidP="00B76683">
      <w:pPr>
        <w:jc w:val="both"/>
        <w:rPr>
          <w:rtl/>
        </w:rPr>
      </w:pPr>
      <w:r>
        <w:rPr>
          <w:rFonts w:hint="cs"/>
          <w:rtl/>
        </w:rPr>
        <w:t xml:space="preserve">הריני להודיעך כי הוחלט למסור את המידע כמבוקש בבקשתך לקבלת מידע מיום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>.</w:t>
      </w:r>
    </w:p>
    <w:p w:rsidR="00B76683" w:rsidRDefault="00B76683" w:rsidP="00B76683">
      <w:pPr>
        <w:jc w:val="both"/>
        <w:rPr>
          <w:rtl/>
        </w:rPr>
      </w:pPr>
    </w:p>
    <w:p w:rsidR="00B76683" w:rsidRDefault="00B76683" w:rsidP="00B76683">
      <w:pPr>
        <w:jc w:val="both"/>
        <w:rPr>
          <w:rtl/>
        </w:rPr>
      </w:pPr>
      <w:r>
        <w:rPr>
          <w:rFonts w:hint="cs"/>
          <w:rtl/>
        </w:rPr>
        <w:t>הטיפול בבקשתך היה כרוך באגרות לפי הפירוט דלהלן:</w:t>
      </w:r>
    </w:p>
    <w:p w:rsidR="00B76683" w:rsidRDefault="00B76683" w:rsidP="00B76683">
      <w:pPr>
        <w:jc w:val="both"/>
        <w:rPr>
          <w:rtl/>
        </w:rPr>
      </w:pPr>
    </w:p>
    <w:p w:rsidR="00B76683" w:rsidRDefault="00B76683" w:rsidP="00B76683">
      <w:pPr>
        <w:jc w:val="both"/>
        <w:rPr>
          <w:rtl/>
        </w:rPr>
      </w:pPr>
      <w:r>
        <w:rPr>
          <w:rFonts w:hint="cs"/>
          <w:rtl/>
        </w:rPr>
        <w:t xml:space="preserve">אגרות טיפול בשיעור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 xml:space="preserve"> ₪.</w:t>
      </w:r>
    </w:p>
    <w:p w:rsidR="00B76683" w:rsidRDefault="00B76683" w:rsidP="00B76683">
      <w:pPr>
        <w:jc w:val="both"/>
        <w:rPr>
          <w:rtl/>
        </w:rPr>
      </w:pPr>
    </w:p>
    <w:p w:rsidR="00B76683" w:rsidRDefault="00B76683" w:rsidP="00B76683">
      <w:pPr>
        <w:jc w:val="both"/>
        <w:rPr>
          <w:rtl/>
        </w:rPr>
      </w:pPr>
      <w:r>
        <w:rPr>
          <w:rFonts w:hint="cs"/>
          <w:rtl/>
        </w:rPr>
        <w:t xml:space="preserve">אגרת הפקה בשיעור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 xml:space="preserve"> ₪.</w:t>
      </w:r>
    </w:p>
    <w:p w:rsidR="00B76683" w:rsidRDefault="00B76683" w:rsidP="00B76683">
      <w:pPr>
        <w:jc w:val="both"/>
        <w:rPr>
          <w:rtl/>
        </w:rPr>
      </w:pPr>
    </w:p>
    <w:p w:rsidR="00B76683" w:rsidRDefault="00B76683" w:rsidP="00B76683">
      <w:pPr>
        <w:jc w:val="both"/>
        <w:rPr>
          <w:rtl/>
        </w:rPr>
      </w:pPr>
      <w:r>
        <w:rPr>
          <w:rFonts w:hint="cs"/>
          <w:rtl/>
        </w:rPr>
        <w:t xml:space="preserve">הנך נדרש לשלם את סכומי האגרות בשיעור כולל של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 xml:space="preserve"> ₪ באמצעות השובר המצ"ב בבנק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>.</w:t>
      </w:r>
    </w:p>
    <w:p w:rsidR="00B76683" w:rsidRDefault="00B76683" w:rsidP="00B76683">
      <w:pPr>
        <w:jc w:val="both"/>
        <w:rPr>
          <w:rtl/>
        </w:rPr>
      </w:pPr>
    </w:p>
    <w:p w:rsidR="00B76683" w:rsidRDefault="00B76683" w:rsidP="00B76683">
      <w:pPr>
        <w:jc w:val="both"/>
        <w:rPr>
          <w:rtl/>
        </w:rPr>
      </w:pPr>
      <w:r>
        <w:rPr>
          <w:rFonts w:hint="cs"/>
          <w:rtl/>
        </w:rPr>
        <w:t>אישור על תשלום האגרות יש להעביר למשרדנו לפי הכתובת:</w:t>
      </w:r>
    </w:p>
    <w:p w:rsidR="00B76683" w:rsidRDefault="00B76683" w:rsidP="00B76683">
      <w:pPr>
        <w:jc w:val="both"/>
        <w:rPr>
          <w:rtl/>
        </w:rPr>
      </w:pPr>
    </w:p>
    <w:p w:rsidR="00B76683" w:rsidRDefault="00B76683" w:rsidP="00B76683">
      <w:pPr>
        <w:ind w:left="1440"/>
        <w:jc w:val="both"/>
        <w:rPr>
          <w:rtl/>
        </w:rPr>
      </w:pPr>
      <w:r>
        <w:rPr>
          <w:rFonts w:hint="cs"/>
          <w:rtl/>
        </w:rPr>
        <w:t xml:space="preserve">הממונה על ביצוע חוק חופש המידע  </w:t>
      </w:r>
    </w:p>
    <w:p w:rsidR="00B76683" w:rsidRDefault="00B76683" w:rsidP="00B76683">
      <w:pPr>
        <w:ind w:left="1440"/>
        <w:jc w:val="both"/>
        <w:rPr>
          <w:rtl/>
        </w:rPr>
      </w:pPr>
      <w:r>
        <w:rPr>
          <w:rFonts w:hint="cs"/>
          <w:rtl/>
        </w:rPr>
        <w:t>בנין הסנט, לשכת המשנה לנשיא ומנכ"ל</w:t>
      </w:r>
    </w:p>
    <w:p w:rsidR="00B76683" w:rsidRDefault="00B76683" w:rsidP="00B76683">
      <w:pPr>
        <w:ind w:left="1440"/>
        <w:jc w:val="both"/>
        <w:rPr>
          <w:rtl/>
        </w:rPr>
      </w:pPr>
      <w:r>
        <w:rPr>
          <w:rFonts w:hint="cs"/>
          <w:rtl/>
        </w:rPr>
        <w:t>קרית הטכניון</w:t>
      </w:r>
    </w:p>
    <w:p w:rsidR="00B76683" w:rsidRPr="0089062C" w:rsidRDefault="00B76683" w:rsidP="00B76683">
      <w:pPr>
        <w:ind w:left="1440"/>
        <w:jc w:val="both"/>
        <w:rPr>
          <w:u w:val="single"/>
          <w:rtl/>
        </w:rPr>
      </w:pPr>
      <w:r w:rsidRPr="0089062C">
        <w:rPr>
          <w:rFonts w:hint="cs"/>
          <w:u w:val="single"/>
          <w:rtl/>
        </w:rPr>
        <w:t>חיפה 32000</w:t>
      </w:r>
    </w:p>
    <w:p w:rsidR="00B76683" w:rsidRDefault="00B76683" w:rsidP="00B76683">
      <w:pPr>
        <w:jc w:val="both"/>
        <w:rPr>
          <w:rtl/>
        </w:rPr>
      </w:pPr>
    </w:p>
    <w:p w:rsidR="00B76683" w:rsidRDefault="00B76683" w:rsidP="00B76683">
      <w:pPr>
        <w:jc w:val="both"/>
        <w:rPr>
          <w:rtl/>
        </w:rPr>
      </w:pPr>
      <w:r>
        <w:rPr>
          <w:rFonts w:hint="cs"/>
          <w:rtl/>
        </w:rPr>
        <w:t>15 יום לאחר קבלת אישור תשלום האגרות יועמד המידע לרשותך:</w:t>
      </w:r>
    </w:p>
    <w:p w:rsidR="00B76683" w:rsidRDefault="00B76683" w:rsidP="00B76683">
      <w:pPr>
        <w:jc w:val="both"/>
        <w:rPr>
          <w:rtl/>
        </w:rPr>
      </w:pPr>
    </w:p>
    <w:p w:rsidR="00B76683" w:rsidRDefault="00B76683" w:rsidP="00B76683">
      <w:pPr>
        <w:jc w:val="both"/>
        <w:rPr>
          <w:rtl/>
        </w:rPr>
      </w:pPr>
      <w:r>
        <w:rPr>
          <w:rFonts w:hint="cs"/>
          <w:rtl/>
        </w:rPr>
        <w:t>(*) במשרדי הממונה על ביצוע חוק חופש המידע בטכניון בבנין הסנט בחדר מס' 519. ניתן לעיין במידע בימים א'-ה' בין השעות 8:00-15:30 (בתיאום טלפוני מראש).</w:t>
      </w:r>
    </w:p>
    <w:p w:rsidR="00B76683" w:rsidRDefault="00B76683" w:rsidP="00B76683">
      <w:pPr>
        <w:jc w:val="both"/>
        <w:rPr>
          <w:rtl/>
        </w:rPr>
      </w:pPr>
    </w:p>
    <w:p w:rsidR="00B76683" w:rsidRDefault="00B76683" w:rsidP="00B76683">
      <w:pPr>
        <w:jc w:val="both"/>
        <w:rPr>
          <w:rtl/>
        </w:rPr>
      </w:pPr>
      <w:r>
        <w:rPr>
          <w:rFonts w:hint="cs"/>
          <w:rtl/>
        </w:rPr>
        <w:t>(*) נא לציין בחוזר כתובת למשלוח דואר.</w:t>
      </w:r>
    </w:p>
    <w:p w:rsidR="00B76683" w:rsidRDefault="00B76683" w:rsidP="00B76683">
      <w:pPr>
        <w:jc w:val="both"/>
        <w:rPr>
          <w:rtl/>
        </w:rPr>
      </w:pPr>
      <w:r>
        <w:rPr>
          <w:rFonts w:hint="cs"/>
          <w:rtl/>
        </w:rPr>
        <w:t xml:space="preserve"> </w:t>
      </w:r>
    </w:p>
    <w:p w:rsidR="00B76683" w:rsidRDefault="00B76683" w:rsidP="00B76683">
      <w:pPr>
        <w:jc w:val="both"/>
        <w:rPr>
          <w:rtl/>
        </w:rPr>
      </w:pPr>
    </w:p>
    <w:p w:rsidR="00B76683" w:rsidRDefault="00B76683" w:rsidP="00B76683">
      <w:pPr>
        <w:jc w:val="both"/>
        <w:rPr>
          <w:rtl/>
        </w:rPr>
      </w:pPr>
    </w:p>
    <w:p w:rsidR="00B76683" w:rsidRDefault="00B76683" w:rsidP="00B76683">
      <w:pPr>
        <w:ind w:left="5040" w:firstLine="720"/>
        <w:jc w:val="both"/>
        <w:rPr>
          <w:rtl/>
        </w:rPr>
      </w:pPr>
      <w:r>
        <w:rPr>
          <w:rFonts w:hint="cs"/>
          <w:rtl/>
        </w:rPr>
        <w:t>בכבוד רב,</w:t>
      </w:r>
    </w:p>
    <w:p w:rsidR="00B76683" w:rsidRDefault="00B76683" w:rsidP="00B76683">
      <w:pPr>
        <w:ind w:left="3600" w:firstLine="720"/>
        <w:jc w:val="both"/>
        <w:rPr>
          <w:rtl/>
        </w:rPr>
      </w:pPr>
    </w:p>
    <w:p w:rsidR="00B76683" w:rsidRDefault="00B76683" w:rsidP="00B76683">
      <w:pPr>
        <w:ind w:left="3600" w:firstLine="720"/>
        <w:jc w:val="both"/>
        <w:rPr>
          <w:rtl/>
        </w:rPr>
      </w:pPr>
      <w:r>
        <w:rPr>
          <w:rFonts w:hint="cs"/>
          <w:rtl/>
        </w:rPr>
        <w:t>הממונה על ביצוע חוק חופש המידע בטכניון</w:t>
      </w:r>
    </w:p>
    <w:p w:rsidR="00B76683" w:rsidRDefault="00B76683" w:rsidP="00B76683">
      <w:pPr>
        <w:jc w:val="both"/>
        <w:rPr>
          <w:rtl/>
        </w:rPr>
      </w:pPr>
    </w:p>
    <w:p w:rsidR="00B76683" w:rsidRDefault="00B76683" w:rsidP="00B76683">
      <w:pPr>
        <w:jc w:val="both"/>
        <w:rPr>
          <w:rtl/>
        </w:rPr>
      </w:pPr>
    </w:p>
    <w:p w:rsidR="00B76683" w:rsidRDefault="00B76683" w:rsidP="00B76683">
      <w:pPr>
        <w:jc w:val="both"/>
        <w:rPr>
          <w:rtl/>
        </w:rPr>
      </w:pPr>
    </w:p>
    <w:p w:rsidR="00B76683" w:rsidRDefault="00B76683" w:rsidP="00B76683">
      <w:pPr>
        <w:jc w:val="both"/>
        <w:rPr>
          <w:rtl/>
        </w:rPr>
      </w:pPr>
    </w:p>
    <w:p w:rsidR="00B76683" w:rsidRDefault="00B76683" w:rsidP="00B76683">
      <w:pPr>
        <w:jc w:val="both"/>
        <w:rPr>
          <w:rtl/>
        </w:rPr>
      </w:pPr>
    </w:p>
    <w:p w:rsidR="00B76683" w:rsidRDefault="00B76683" w:rsidP="00B76683">
      <w:pPr>
        <w:jc w:val="both"/>
        <w:rPr>
          <w:rtl/>
        </w:rPr>
      </w:pPr>
    </w:p>
    <w:p w:rsidR="00B76683" w:rsidRDefault="00B76683" w:rsidP="00B76683">
      <w:pPr>
        <w:jc w:val="both"/>
        <w:rPr>
          <w:rtl/>
        </w:rPr>
      </w:pPr>
    </w:p>
    <w:p w:rsidR="00B76683" w:rsidRDefault="00B76683" w:rsidP="00B76683">
      <w:pPr>
        <w:jc w:val="both"/>
        <w:rPr>
          <w:rtl/>
        </w:rPr>
      </w:pPr>
    </w:p>
    <w:p w:rsidR="00B76683" w:rsidRDefault="00B76683" w:rsidP="00B76683">
      <w:pPr>
        <w:jc w:val="both"/>
        <w:rPr>
          <w:rFonts w:hint="cs"/>
          <w:rtl/>
        </w:rPr>
      </w:pPr>
      <w:bookmarkStart w:id="0" w:name="_GoBack"/>
      <w:bookmarkEnd w:id="0"/>
    </w:p>
    <w:sectPr w:rsidR="00B76683">
      <w:headerReference w:type="default" r:id="rId7"/>
      <w:footerReference w:type="default" r:id="rId8"/>
      <w:pgSz w:w="11906" w:h="16838"/>
      <w:pgMar w:top="1440" w:right="1800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4E7" w:rsidRDefault="00D954E7">
      <w:r>
        <w:separator/>
      </w:r>
    </w:p>
  </w:endnote>
  <w:endnote w:type="continuationSeparator" w:id="0">
    <w:p w:rsidR="00D954E7" w:rsidRDefault="00D9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4E7" w:rsidRDefault="00D954E7" w:rsidP="00D94858">
    <w:pPr>
      <w:pStyle w:val="a4"/>
      <w:rPr>
        <w:rtl/>
      </w:rPr>
    </w:pPr>
  </w:p>
  <w:p w:rsidR="00D954E7" w:rsidRDefault="00D954E7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089"/>
    </w:tblGrid>
    <w:tr w:rsidR="00D954E7" w:rsidRPr="00C92E6B" w:rsidTr="00C92E6B">
      <w:trPr>
        <w:trHeight w:val="318"/>
      </w:trPr>
      <w:tc>
        <w:tcPr>
          <w:tcW w:w="8960" w:type="dxa"/>
          <w:shd w:val="clear" w:color="auto" w:fill="auto"/>
        </w:tcPr>
        <w:p w:rsidR="00D954E7" w:rsidRPr="008D17D1" w:rsidRDefault="00D954E7" w:rsidP="00C92E6B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D954E7" w:rsidRDefault="00D954E7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4E7" w:rsidRDefault="00D954E7">
      <w:r>
        <w:separator/>
      </w:r>
    </w:p>
  </w:footnote>
  <w:footnote w:type="continuationSeparator" w:id="0">
    <w:p w:rsidR="00D954E7" w:rsidRDefault="00D95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D954E7" w:rsidTr="006C5445">
      <w:trPr>
        <w:trHeight w:hRule="exact" w:val="737"/>
      </w:trPr>
      <w:tc>
        <w:tcPr>
          <w:tcW w:w="1410" w:type="dxa"/>
          <w:vAlign w:val="center"/>
        </w:tcPr>
        <w:p w:rsidR="00D954E7" w:rsidRDefault="00B76683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95764766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954E7" w:rsidRDefault="00D954E7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D954E7" w:rsidRPr="007F2D34" w:rsidRDefault="00D954E7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D954E7" w:rsidRPr="00264B86" w:rsidRDefault="00D954E7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D954E7" w:rsidRPr="000E101F" w:rsidRDefault="00D954E7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>
            <w:rPr>
              <w:rFonts w:hint="cs"/>
              <w:b/>
              <w:bCs/>
              <w:sz w:val="24"/>
              <w:rtl/>
            </w:rPr>
            <w:t>09-0402</w:t>
          </w:r>
        </w:p>
        <w:p w:rsidR="00D954E7" w:rsidRPr="000E101F" w:rsidRDefault="00D954E7" w:rsidP="000A24E2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07.12.08</w:t>
          </w:r>
        </w:p>
        <w:p w:rsidR="00D954E7" w:rsidRPr="00306E23" w:rsidRDefault="00D954E7" w:rsidP="00B3398A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B3398A">
            <w:rPr>
              <w:rFonts w:hint="cs"/>
              <w:b/>
              <w:bCs/>
              <w:sz w:val="24"/>
              <w:rtl/>
            </w:rPr>
            <w:t>3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="00BD794F">
            <w:rPr>
              <w:rFonts w:hint="cs"/>
              <w:b/>
              <w:bCs/>
              <w:sz w:val="24"/>
              <w:rtl/>
            </w:rPr>
            <w:t>10.02.15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B76683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B76683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D954E7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D954E7" w:rsidRPr="005D5941" w:rsidRDefault="00D954E7" w:rsidP="006C5445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נוהל ביצוע חוק חופש המידע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D954E7" w:rsidRPr="00264B86" w:rsidRDefault="00D954E7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D954E7" w:rsidRPr="00754301" w:rsidRDefault="00D954E7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DA2"/>
    <w:multiLevelType w:val="hybridMultilevel"/>
    <w:tmpl w:val="F5102A46"/>
    <w:lvl w:ilvl="0" w:tplc="D9308D52">
      <w:start w:val="13"/>
      <w:numFmt w:val="hebrew1"/>
      <w:lvlText w:val="(%1)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1" w15:restartNumberingAfterBreak="0">
    <w:nsid w:val="18AC2991"/>
    <w:multiLevelType w:val="hybridMultilevel"/>
    <w:tmpl w:val="393034D8"/>
    <w:lvl w:ilvl="0" w:tplc="60AC2DE6">
      <w:start w:val="1"/>
      <w:numFmt w:val="hebrew1"/>
      <w:lvlText w:val="(%1)"/>
      <w:lvlJc w:val="left"/>
      <w:pPr>
        <w:tabs>
          <w:tab w:val="num" w:pos="2088"/>
        </w:tabs>
        <w:ind w:left="2088" w:right="2088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808"/>
        </w:tabs>
        <w:ind w:left="2808" w:right="280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3528"/>
        </w:tabs>
        <w:ind w:left="3528" w:right="352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4248"/>
        </w:tabs>
        <w:ind w:left="4248" w:right="424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968"/>
        </w:tabs>
        <w:ind w:left="4968" w:right="496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688"/>
        </w:tabs>
        <w:ind w:left="5688" w:right="568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6408"/>
        </w:tabs>
        <w:ind w:left="6408" w:right="640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7128"/>
        </w:tabs>
        <w:ind w:left="7128" w:right="712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848"/>
        </w:tabs>
        <w:ind w:left="7848" w:right="7848" w:hanging="180"/>
      </w:pPr>
    </w:lvl>
  </w:abstractNum>
  <w:abstractNum w:abstractNumId="2" w15:restartNumberingAfterBreak="0">
    <w:nsid w:val="2DF25819"/>
    <w:multiLevelType w:val="hybridMultilevel"/>
    <w:tmpl w:val="B8AAE890"/>
    <w:lvl w:ilvl="0" w:tplc="59881C3E">
      <w:start w:val="1"/>
      <w:numFmt w:val="hebrew1"/>
      <w:lvlText w:val="(%1)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 w15:restartNumberingAfterBreak="0">
    <w:nsid w:val="35D67FD4"/>
    <w:multiLevelType w:val="hybridMultilevel"/>
    <w:tmpl w:val="774E6B58"/>
    <w:lvl w:ilvl="0" w:tplc="C86667BE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A76D11"/>
    <w:multiLevelType w:val="multilevel"/>
    <w:tmpl w:val="C44649C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4B5D7610"/>
    <w:multiLevelType w:val="multilevel"/>
    <w:tmpl w:val="E264934C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righ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righ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righ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righ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right="4320" w:hanging="1440"/>
      </w:pPr>
    </w:lvl>
  </w:abstractNum>
  <w:abstractNum w:abstractNumId="6" w15:restartNumberingAfterBreak="0">
    <w:nsid w:val="5C3E7AFF"/>
    <w:multiLevelType w:val="multilevel"/>
    <w:tmpl w:val="B688010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60DA5236"/>
    <w:multiLevelType w:val="hybridMultilevel"/>
    <w:tmpl w:val="DA708A82"/>
    <w:lvl w:ilvl="0" w:tplc="BF3030C8">
      <w:start w:val="1"/>
      <w:numFmt w:val="hebrew1"/>
      <w:lvlText w:val="(%1)"/>
      <w:lvlJc w:val="left"/>
      <w:pPr>
        <w:tabs>
          <w:tab w:val="num" w:pos="2103"/>
        </w:tabs>
        <w:ind w:left="2103" w:right="2103" w:hanging="375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808"/>
        </w:tabs>
        <w:ind w:left="2808" w:right="280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3528"/>
        </w:tabs>
        <w:ind w:left="3528" w:right="352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4248"/>
        </w:tabs>
        <w:ind w:left="4248" w:right="424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968"/>
        </w:tabs>
        <w:ind w:left="4968" w:right="496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688"/>
        </w:tabs>
        <w:ind w:left="5688" w:right="568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6408"/>
        </w:tabs>
        <w:ind w:left="6408" w:right="640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7128"/>
        </w:tabs>
        <w:ind w:left="7128" w:right="712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848"/>
        </w:tabs>
        <w:ind w:left="7848" w:right="7848" w:hanging="180"/>
      </w:pPr>
    </w:lvl>
  </w:abstractNum>
  <w:abstractNum w:abstractNumId="8" w15:restartNumberingAfterBreak="0">
    <w:nsid w:val="7C994E9D"/>
    <w:multiLevelType w:val="hybridMultilevel"/>
    <w:tmpl w:val="5A10B04E"/>
    <w:lvl w:ilvl="0" w:tplc="AF168AEA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B784D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2CC9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D44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C7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60F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0CE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1AB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3831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0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6D"/>
    <w:rsid w:val="00043C8A"/>
    <w:rsid w:val="00047207"/>
    <w:rsid w:val="00052CD2"/>
    <w:rsid w:val="000573E6"/>
    <w:rsid w:val="00060AF0"/>
    <w:rsid w:val="00073F6D"/>
    <w:rsid w:val="000818CB"/>
    <w:rsid w:val="000A1B0B"/>
    <w:rsid w:val="000A24E2"/>
    <w:rsid w:val="000B5F7A"/>
    <w:rsid w:val="000B6E3D"/>
    <w:rsid w:val="000E1322"/>
    <w:rsid w:val="0011157B"/>
    <w:rsid w:val="00112D16"/>
    <w:rsid w:val="00121760"/>
    <w:rsid w:val="00121C81"/>
    <w:rsid w:val="001331E5"/>
    <w:rsid w:val="00180155"/>
    <w:rsid w:val="002022FF"/>
    <w:rsid w:val="002039AC"/>
    <w:rsid w:val="00217463"/>
    <w:rsid w:val="00280817"/>
    <w:rsid w:val="00285A0D"/>
    <w:rsid w:val="00285BBC"/>
    <w:rsid w:val="0029297A"/>
    <w:rsid w:val="002C1AE2"/>
    <w:rsid w:val="002C4CE5"/>
    <w:rsid w:val="002F216F"/>
    <w:rsid w:val="002F3446"/>
    <w:rsid w:val="00331985"/>
    <w:rsid w:val="00333C1A"/>
    <w:rsid w:val="0036087D"/>
    <w:rsid w:val="003A1363"/>
    <w:rsid w:val="003A1FB9"/>
    <w:rsid w:val="003A358F"/>
    <w:rsid w:val="003B3A6F"/>
    <w:rsid w:val="003B7145"/>
    <w:rsid w:val="0040077B"/>
    <w:rsid w:val="00412635"/>
    <w:rsid w:val="00427FA2"/>
    <w:rsid w:val="004306F0"/>
    <w:rsid w:val="00492569"/>
    <w:rsid w:val="004A3210"/>
    <w:rsid w:val="004B20B5"/>
    <w:rsid w:val="004C007B"/>
    <w:rsid w:val="004C1865"/>
    <w:rsid w:val="004C349F"/>
    <w:rsid w:val="0050383E"/>
    <w:rsid w:val="0050547A"/>
    <w:rsid w:val="00510FDA"/>
    <w:rsid w:val="0052527D"/>
    <w:rsid w:val="005436A1"/>
    <w:rsid w:val="00580295"/>
    <w:rsid w:val="005833FE"/>
    <w:rsid w:val="00585A50"/>
    <w:rsid w:val="005D60CC"/>
    <w:rsid w:val="005E3C2E"/>
    <w:rsid w:val="005E6563"/>
    <w:rsid w:val="00600883"/>
    <w:rsid w:val="00600D08"/>
    <w:rsid w:val="00615B6D"/>
    <w:rsid w:val="00621B96"/>
    <w:rsid w:val="006A2FBB"/>
    <w:rsid w:val="006A5470"/>
    <w:rsid w:val="006B14F8"/>
    <w:rsid w:val="006B36D5"/>
    <w:rsid w:val="006C2629"/>
    <w:rsid w:val="006C5445"/>
    <w:rsid w:val="0071795A"/>
    <w:rsid w:val="00722A25"/>
    <w:rsid w:val="0073495D"/>
    <w:rsid w:val="00754301"/>
    <w:rsid w:val="00755D73"/>
    <w:rsid w:val="007D2016"/>
    <w:rsid w:val="008137E9"/>
    <w:rsid w:val="00827BE1"/>
    <w:rsid w:val="008555FA"/>
    <w:rsid w:val="00865009"/>
    <w:rsid w:val="008A7B6E"/>
    <w:rsid w:val="008C297A"/>
    <w:rsid w:val="008C33AC"/>
    <w:rsid w:val="008E4833"/>
    <w:rsid w:val="008F712E"/>
    <w:rsid w:val="00900E48"/>
    <w:rsid w:val="0090370A"/>
    <w:rsid w:val="00943255"/>
    <w:rsid w:val="00966FC4"/>
    <w:rsid w:val="0097121B"/>
    <w:rsid w:val="0097191D"/>
    <w:rsid w:val="009C25DC"/>
    <w:rsid w:val="009D0670"/>
    <w:rsid w:val="009D5BA6"/>
    <w:rsid w:val="009D7783"/>
    <w:rsid w:val="009E2063"/>
    <w:rsid w:val="009E42CE"/>
    <w:rsid w:val="009E5189"/>
    <w:rsid w:val="009E5E8C"/>
    <w:rsid w:val="00A016D7"/>
    <w:rsid w:val="00A01C15"/>
    <w:rsid w:val="00A70DF4"/>
    <w:rsid w:val="00A8697A"/>
    <w:rsid w:val="00A930AF"/>
    <w:rsid w:val="00AB461E"/>
    <w:rsid w:val="00AC0471"/>
    <w:rsid w:val="00AD2765"/>
    <w:rsid w:val="00AD50B1"/>
    <w:rsid w:val="00AE490D"/>
    <w:rsid w:val="00AE5A31"/>
    <w:rsid w:val="00B05AD7"/>
    <w:rsid w:val="00B17A68"/>
    <w:rsid w:val="00B25F17"/>
    <w:rsid w:val="00B3398A"/>
    <w:rsid w:val="00B52C7B"/>
    <w:rsid w:val="00B6255C"/>
    <w:rsid w:val="00B754F8"/>
    <w:rsid w:val="00B76683"/>
    <w:rsid w:val="00B860F6"/>
    <w:rsid w:val="00B97607"/>
    <w:rsid w:val="00B976A6"/>
    <w:rsid w:val="00BA3524"/>
    <w:rsid w:val="00BD794F"/>
    <w:rsid w:val="00BE0E49"/>
    <w:rsid w:val="00BE3E81"/>
    <w:rsid w:val="00BE7C74"/>
    <w:rsid w:val="00C07133"/>
    <w:rsid w:val="00C51E57"/>
    <w:rsid w:val="00C820F5"/>
    <w:rsid w:val="00C92E6B"/>
    <w:rsid w:val="00CD6026"/>
    <w:rsid w:val="00CF6302"/>
    <w:rsid w:val="00D00787"/>
    <w:rsid w:val="00D063E0"/>
    <w:rsid w:val="00D15029"/>
    <w:rsid w:val="00D73397"/>
    <w:rsid w:val="00D84798"/>
    <w:rsid w:val="00D86FE3"/>
    <w:rsid w:val="00D94858"/>
    <w:rsid w:val="00D954E7"/>
    <w:rsid w:val="00DA56D6"/>
    <w:rsid w:val="00DA6FBC"/>
    <w:rsid w:val="00DC41CA"/>
    <w:rsid w:val="00DD113B"/>
    <w:rsid w:val="00DD4612"/>
    <w:rsid w:val="00E3755E"/>
    <w:rsid w:val="00E42060"/>
    <w:rsid w:val="00E62268"/>
    <w:rsid w:val="00E75C6E"/>
    <w:rsid w:val="00E95E69"/>
    <w:rsid w:val="00EA015B"/>
    <w:rsid w:val="00EA4B3C"/>
    <w:rsid w:val="00EC54CD"/>
    <w:rsid w:val="00F0308E"/>
    <w:rsid w:val="00F21593"/>
    <w:rsid w:val="00F275C8"/>
    <w:rsid w:val="00F306C6"/>
    <w:rsid w:val="00F348C1"/>
    <w:rsid w:val="00F54E78"/>
    <w:rsid w:val="00F717B0"/>
    <w:rsid w:val="00F74531"/>
    <w:rsid w:val="00FA527B"/>
    <w:rsid w:val="00FA64E4"/>
    <w:rsid w:val="00FA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1F731D17-31EB-465A-B679-7848A752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paragraph" w:styleId="2">
    <w:name w:val="heading 2"/>
    <w:basedOn w:val="a"/>
    <w:next w:val="a"/>
    <w:link w:val="20"/>
    <w:qFormat/>
    <w:rsid w:val="00073F6D"/>
    <w:pPr>
      <w:keepNext/>
      <w:numPr>
        <w:numId w:val="3"/>
      </w:numPr>
      <w:spacing w:line="300" w:lineRule="atLeast"/>
      <w:jc w:val="both"/>
      <w:outlineLvl w:val="1"/>
    </w:pPr>
    <w:rPr>
      <w:b/>
      <w:bCs/>
      <w:spacing w:val="10"/>
      <w:sz w:val="24"/>
      <w:u w:val="single"/>
    </w:rPr>
  </w:style>
  <w:style w:type="paragraph" w:styleId="3">
    <w:name w:val="heading 3"/>
    <w:basedOn w:val="a"/>
    <w:next w:val="a"/>
    <w:link w:val="30"/>
    <w:unhideWhenUsed/>
    <w:qFormat/>
    <w:rsid w:val="00073F6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rsid w:val="00073F6D"/>
    <w:rPr>
      <w:rFonts w:cs="David"/>
      <w:b/>
      <w:bCs/>
      <w:spacing w:val="10"/>
      <w:sz w:val="24"/>
      <w:szCs w:val="24"/>
      <w:u w:val="single"/>
    </w:rPr>
  </w:style>
  <w:style w:type="character" w:customStyle="1" w:styleId="30">
    <w:name w:val="כותרת 3 תו"/>
    <w:basedOn w:val="a0"/>
    <w:link w:val="3"/>
    <w:rsid w:val="00073F6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073F6D"/>
    <w:pPr>
      <w:ind w:left="720"/>
    </w:pPr>
  </w:style>
  <w:style w:type="character" w:styleId="ac">
    <w:name w:val="annotation reference"/>
    <w:basedOn w:val="a0"/>
    <w:rsid w:val="005E6563"/>
    <w:rPr>
      <w:sz w:val="16"/>
      <w:szCs w:val="16"/>
    </w:rPr>
  </w:style>
  <w:style w:type="paragraph" w:styleId="ad">
    <w:name w:val="annotation text"/>
    <w:basedOn w:val="a"/>
    <w:link w:val="ae"/>
    <w:rsid w:val="005E6563"/>
    <w:rPr>
      <w:szCs w:val="20"/>
    </w:rPr>
  </w:style>
  <w:style w:type="character" w:customStyle="1" w:styleId="ae">
    <w:name w:val="טקסט הערה תו"/>
    <w:basedOn w:val="a0"/>
    <w:link w:val="ad"/>
    <w:rsid w:val="005E6563"/>
    <w:rPr>
      <w:rFonts w:cs="David"/>
    </w:rPr>
  </w:style>
  <w:style w:type="paragraph" w:styleId="af">
    <w:name w:val="annotation subject"/>
    <w:basedOn w:val="ad"/>
    <w:next w:val="ad"/>
    <w:link w:val="af0"/>
    <w:rsid w:val="005E6563"/>
    <w:rPr>
      <w:b/>
      <w:bCs/>
    </w:rPr>
  </w:style>
  <w:style w:type="character" w:customStyle="1" w:styleId="af0">
    <w:name w:val="נושא הערה תו"/>
    <w:basedOn w:val="ae"/>
    <w:link w:val="af"/>
    <w:rsid w:val="005E6563"/>
    <w:rPr>
      <w:rFonts w:cs="David"/>
      <w:b/>
      <w:bCs/>
    </w:rPr>
  </w:style>
  <w:style w:type="paragraph" w:styleId="af1">
    <w:name w:val="Revision"/>
    <w:hidden/>
    <w:uiPriority w:val="99"/>
    <w:semiHidden/>
    <w:rsid w:val="00285BBC"/>
    <w:rPr>
      <w:rFonts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נוהל ביצוע חוק חופש המידע 09-0402</vt:lpstr>
    </vt:vector>
  </TitlesOfParts>
  <Manager>בן ארי פיש, משרד עו"ד (25161)</Manager>
  <Company>הטכניון  - מכון טכנולוגי לישראל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ביצוע חוק חופש המידע 09-0402</dc:title>
  <dc:subject>90114/1</dc:subject>
  <dc:creator>G282121-V1</dc:creator>
  <cp:keywords/>
  <dc:description/>
  <cp:lastModifiedBy>osh1</cp:lastModifiedBy>
  <cp:revision>2</cp:revision>
  <cp:lastPrinted>2018-08-14T12:12:00Z</cp:lastPrinted>
  <dcterms:created xsi:type="dcterms:W3CDTF">2018-08-14T12:13:00Z</dcterms:created>
  <dcterms:modified xsi:type="dcterms:W3CDTF">2018-08-14T12:13:00Z</dcterms:modified>
</cp:coreProperties>
</file>