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D0DA" w14:textId="77777777" w:rsidR="00B94859" w:rsidRPr="001537E3" w:rsidRDefault="00B94859" w:rsidP="00B94859">
      <w:pPr>
        <w:pStyle w:val="a3"/>
        <w:jc w:val="center"/>
        <w:rPr>
          <w:b/>
          <w:bCs/>
          <w:rtl/>
        </w:rPr>
      </w:pPr>
      <w:r w:rsidRPr="001537E3">
        <w:rPr>
          <w:rFonts w:hint="cs"/>
          <w:b/>
          <w:bCs/>
          <w:rtl/>
        </w:rPr>
        <w:t>נספח א</w:t>
      </w:r>
      <w:r>
        <w:rPr>
          <w:rFonts w:hint="cs"/>
          <w:b/>
          <w:bCs/>
          <w:rtl/>
        </w:rPr>
        <w:t>'</w:t>
      </w:r>
      <w:r w:rsidRPr="001537E3">
        <w:rPr>
          <w:rFonts w:hint="cs"/>
          <w:b/>
          <w:bCs/>
          <w:rtl/>
        </w:rPr>
        <w:t xml:space="preserve"> - </w:t>
      </w:r>
      <w:r w:rsidRPr="001537E3">
        <w:rPr>
          <w:rFonts w:hint="cs"/>
          <w:b/>
          <w:bCs/>
          <w:u w:val="single"/>
          <w:rtl/>
        </w:rPr>
        <w:t>הערכת סיכונים עפ"י יחס הסתברות לחומרת פגיעה ותוצאה</w:t>
      </w:r>
      <w:r w:rsidRPr="001537E3">
        <w:rPr>
          <w:rFonts w:hint="cs"/>
          <w:b/>
          <w:bCs/>
          <w:rtl/>
        </w:rPr>
        <w:t xml:space="preserve"> </w:t>
      </w:r>
    </w:p>
    <w:p w14:paraId="5E9AF976" w14:textId="77777777" w:rsidR="00B94859" w:rsidRDefault="00B94859" w:rsidP="00B94859">
      <w:pPr>
        <w:spacing w:line="360" w:lineRule="auto"/>
        <w:ind w:left="567" w:hanging="851"/>
        <w:rPr>
          <w:rtl/>
        </w:rPr>
      </w:pPr>
      <w:r>
        <w:rPr>
          <w:noProof/>
        </w:rPr>
        <w:drawing>
          <wp:inline distT="0" distB="0" distL="0" distR="0" wp14:anchorId="759E7E2C" wp14:editId="5C5B623B">
            <wp:extent cx="5713095" cy="492188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492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0FB88" w14:textId="77777777" w:rsidR="00B94859" w:rsidRDefault="00B94859" w:rsidP="00B94859">
      <w:pPr>
        <w:spacing w:line="360" w:lineRule="auto"/>
        <w:ind w:left="567" w:hanging="851"/>
        <w:rPr>
          <w:rtl/>
        </w:rPr>
      </w:pPr>
    </w:p>
    <w:p w14:paraId="5CAAA04D" w14:textId="77777777" w:rsidR="0081277F" w:rsidRDefault="0081277F"/>
    <w:sectPr w:rsidR="0081277F" w:rsidSect="00B90C74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07C3E" w14:textId="77777777" w:rsidR="00B0101E" w:rsidRDefault="00B0101E" w:rsidP="00B0101E">
      <w:r>
        <w:separator/>
      </w:r>
    </w:p>
  </w:endnote>
  <w:endnote w:type="continuationSeparator" w:id="0">
    <w:p w14:paraId="6967CEDB" w14:textId="77777777" w:rsidR="00B0101E" w:rsidRDefault="00B0101E" w:rsidP="00B0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240C" w14:textId="77777777" w:rsidR="00B0101E" w:rsidRDefault="00B0101E" w:rsidP="00B0101E">
      <w:r>
        <w:separator/>
      </w:r>
    </w:p>
  </w:footnote>
  <w:footnote w:type="continuationSeparator" w:id="0">
    <w:p w14:paraId="1E5C2442" w14:textId="77777777" w:rsidR="00B0101E" w:rsidRDefault="00B0101E" w:rsidP="00B01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27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787"/>
    </w:tblGrid>
    <w:tr w:rsidR="00B0101E" w14:paraId="4CC81FCF" w14:textId="77777777" w:rsidTr="00080803">
      <w:trPr>
        <w:trHeight w:hRule="exact" w:val="731"/>
        <w:jc w:val="center"/>
      </w:trPr>
      <w:tc>
        <w:tcPr>
          <w:tcW w:w="1410" w:type="dxa"/>
          <w:vAlign w:val="center"/>
        </w:tcPr>
        <w:p w14:paraId="284DF34A" w14:textId="77777777" w:rsidR="00B0101E" w:rsidRPr="00984625" w:rsidRDefault="00CE40EB" w:rsidP="00B0101E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7DCFC1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9264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694860177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17B31A7" w14:textId="77777777" w:rsidR="00B0101E" w:rsidRPr="00984625" w:rsidRDefault="00B0101E" w:rsidP="00B0101E">
          <w:pPr>
            <w:spacing w:after="120"/>
            <w:rPr>
              <w:sz w:val="28"/>
              <w:szCs w:val="28"/>
              <w:rtl/>
            </w:rPr>
          </w:pPr>
          <w:r w:rsidRPr="00984625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 w:rsidRPr="00984625">
            <w:rPr>
              <w:rFonts w:hint="cs"/>
              <w:b/>
              <w:bCs/>
              <w:sz w:val="28"/>
              <w:szCs w:val="28"/>
              <w:rtl/>
            </w:rPr>
            <w:t xml:space="preserve"> - </w:t>
          </w:r>
          <w:r w:rsidRPr="00984625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7E2CB05A" w14:textId="77777777" w:rsidR="00B0101E" w:rsidRPr="00984625" w:rsidRDefault="00B0101E" w:rsidP="00B0101E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984625">
            <w:rPr>
              <w:rFonts w:hint="cs"/>
              <w:sz w:val="28"/>
              <w:szCs w:val="28"/>
              <w:rtl/>
            </w:rPr>
            <w:t>נהלים</w:t>
          </w:r>
        </w:p>
        <w:p w14:paraId="137660FD" w14:textId="77777777" w:rsidR="00B0101E" w:rsidRPr="00984625" w:rsidRDefault="00B0101E" w:rsidP="00B0101E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78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3F7379CA" w14:textId="77777777" w:rsidR="00B0101E" w:rsidRPr="00AA329B" w:rsidRDefault="00B0101E" w:rsidP="00B0101E">
          <w:pPr>
            <w:ind w:left="176"/>
            <w:rPr>
              <w:b/>
              <w:bCs/>
              <w:sz w:val="24"/>
            </w:rPr>
          </w:pPr>
          <w:r w:rsidRPr="00AA329B">
            <w:rPr>
              <w:b/>
              <w:bCs/>
              <w:sz w:val="24"/>
              <w:rtl/>
            </w:rPr>
            <w:t>מספר הנוהל:</w:t>
          </w:r>
          <w:r w:rsidRPr="00AA329B">
            <w:rPr>
              <w:rFonts w:hint="cs"/>
              <w:b/>
              <w:bCs/>
              <w:sz w:val="24"/>
              <w:rtl/>
            </w:rPr>
            <w:t xml:space="preserve"> 07-0105</w:t>
          </w:r>
        </w:p>
        <w:p w14:paraId="4C1416D8" w14:textId="77777777" w:rsidR="00B0101E" w:rsidRDefault="00B0101E" w:rsidP="00B0101E">
          <w:pPr>
            <w:ind w:left="176"/>
            <w:rPr>
              <w:b/>
              <w:bCs/>
              <w:sz w:val="24"/>
              <w:rtl/>
            </w:rPr>
          </w:pPr>
          <w:r w:rsidRPr="00AA329B">
            <w:rPr>
              <w:b/>
              <w:bCs/>
              <w:sz w:val="24"/>
              <w:rtl/>
            </w:rPr>
            <w:t>בתוקף מתאריך:</w:t>
          </w:r>
          <w:r w:rsidRPr="00AA329B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22.03.16</w:t>
          </w:r>
        </w:p>
        <w:p w14:paraId="39BD3BDA" w14:textId="77777777" w:rsidR="00B0101E" w:rsidRPr="00AA329B" w:rsidRDefault="00B0101E" w:rsidP="00B0101E">
          <w:pPr>
            <w:ind w:left="176"/>
            <w:rPr>
              <w:b/>
              <w:bCs/>
              <w:sz w:val="24"/>
              <w:rtl/>
            </w:rPr>
          </w:pPr>
          <w:r>
            <w:rPr>
              <w:rFonts w:hint="cs"/>
              <w:b/>
              <w:bCs/>
              <w:sz w:val="24"/>
              <w:rtl/>
            </w:rPr>
            <w:t>מהדורה: 2</w:t>
          </w:r>
          <w:r w:rsidRPr="00AA329B"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AA329B">
            <w:rPr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04.10.2021</w:t>
          </w:r>
        </w:p>
        <w:p w14:paraId="2BADFCCD" w14:textId="77777777" w:rsidR="00B0101E" w:rsidRPr="00C52B83" w:rsidRDefault="00B0101E" w:rsidP="00B0101E">
          <w:pPr>
            <w:ind w:left="176"/>
            <w:rPr>
              <w:b/>
              <w:bCs/>
              <w:rtl/>
            </w:rPr>
          </w:pPr>
          <w:r w:rsidRPr="00AA329B">
            <w:rPr>
              <w:rFonts w:hint="eastAsia"/>
              <w:b/>
              <w:bCs/>
              <w:rtl/>
            </w:rPr>
            <w:t>עמוד</w:t>
          </w:r>
          <w:r w:rsidRPr="00AA329B">
            <w:rPr>
              <w:b/>
              <w:bCs/>
              <w:rtl/>
            </w:rPr>
            <w:t xml:space="preserve"> </w:t>
          </w:r>
          <w:r w:rsidRPr="00AA329B">
            <w:rPr>
              <w:rFonts w:hint="cs"/>
              <w:b/>
              <w:bCs/>
              <w:rtl/>
            </w:rPr>
            <w:fldChar w:fldCharType="begin"/>
          </w:r>
          <w:r w:rsidRPr="00AA329B">
            <w:rPr>
              <w:b/>
              <w:bCs/>
              <w:rtl/>
            </w:rPr>
            <w:instrText xml:space="preserve"> </w:instrText>
          </w:r>
          <w:r w:rsidRPr="00AA329B">
            <w:rPr>
              <w:b/>
              <w:bCs/>
            </w:rPr>
            <w:instrText>PAGE  \* MERGEFORMAT</w:instrText>
          </w:r>
          <w:r w:rsidRPr="00AA329B">
            <w:rPr>
              <w:b/>
              <w:bCs/>
              <w:rtl/>
            </w:rPr>
            <w:instrText xml:space="preserve"> </w:instrText>
          </w:r>
          <w:r w:rsidRPr="00AA329B">
            <w:rPr>
              <w:rFonts w:hint="cs"/>
              <w:b/>
              <w:bCs/>
              <w:rtl/>
            </w:rPr>
            <w:fldChar w:fldCharType="separate"/>
          </w:r>
          <w:r>
            <w:rPr>
              <w:b/>
              <w:bCs/>
              <w:noProof/>
              <w:rtl/>
            </w:rPr>
            <w:t>6</w:t>
          </w:r>
          <w:r w:rsidRPr="00AA329B">
            <w:rPr>
              <w:rFonts w:hint="cs"/>
              <w:b/>
              <w:bCs/>
              <w:rtl/>
            </w:rPr>
            <w:fldChar w:fldCharType="end"/>
          </w:r>
          <w:r w:rsidRPr="00AA329B">
            <w:rPr>
              <w:b/>
              <w:bCs/>
              <w:rtl/>
            </w:rPr>
            <w:t xml:space="preserve">   </w:t>
          </w:r>
          <w:r w:rsidRPr="00AA329B">
            <w:rPr>
              <w:rFonts w:hint="eastAsia"/>
              <w:b/>
              <w:bCs/>
              <w:rtl/>
            </w:rPr>
            <w:t>מתוך</w:t>
          </w:r>
          <w:r w:rsidRPr="00AA329B">
            <w:rPr>
              <w:b/>
              <w:bCs/>
              <w:rtl/>
            </w:rPr>
            <w:t xml:space="preserve">  </w:t>
          </w:r>
          <w:r>
            <w:rPr>
              <w:b/>
              <w:bCs/>
              <w:rtl/>
            </w:rPr>
            <w:fldChar w:fldCharType="begin"/>
          </w:r>
          <w:r>
            <w:rPr>
              <w:b/>
              <w:bCs/>
              <w:rtl/>
            </w:rPr>
            <w:instrText xml:space="preserve"> </w:instrText>
          </w:r>
          <w:r>
            <w:rPr>
              <w:rFonts w:hint="cs"/>
              <w:b/>
              <w:bCs/>
            </w:rPr>
            <w:instrText>NUMPAGES  \* Arabic  \* MERGEFORMAT</w:instrText>
          </w:r>
          <w:r>
            <w:rPr>
              <w:b/>
              <w:bCs/>
              <w:rtl/>
            </w:rPr>
            <w:instrText xml:space="preserve"> </w:instrText>
          </w:r>
          <w:r>
            <w:rPr>
              <w:b/>
              <w:bCs/>
              <w:rtl/>
            </w:rPr>
            <w:fldChar w:fldCharType="separate"/>
          </w:r>
          <w:r>
            <w:rPr>
              <w:b/>
              <w:bCs/>
              <w:noProof/>
              <w:rtl/>
            </w:rPr>
            <w:t>14</w:t>
          </w:r>
          <w:r>
            <w:rPr>
              <w:b/>
              <w:bCs/>
              <w:rtl/>
            </w:rPr>
            <w:fldChar w:fldCharType="end"/>
          </w:r>
        </w:p>
      </w:tc>
    </w:tr>
    <w:tr w:rsidR="00B0101E" w14:paraId="2BAA9738" w14:textId="77777777" w:rsidTr="00080803">
      <w:trPr>
        <w:trHeight w:hRule="exact" w:val="708"/>
        <w:jc w:val="center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34793226" w14:textId="77777777" w:rsidR="00B0101E" w:rsidRPr="00984625" w:rsidRDefault="00B0101E" w:rsidP="00B0101E">
          <w:pPr>
            <w:jc w:val="center"/>
            <w:rPr>
              <w:b/>
              <w:bCs/>
              <w:sz w:val="32"/>
              <w:szCs w:val="32"/>
              <w:rtl/>
            </w:rPr>
          </w:pPr>
          <w:r w:rsidRPr="00E9783A">
            <w:rPr>
              <w:rFonts w:hint="cs"/>
              <w:b/>
              <w:bCs/>
              <w:sz w:val="32"/>
              <w:szCs w:val="32"/>
              <w:rtl/>
            </w:rPr>
            <w:t>נוהל</w:t>
          </w:r>
          <w:r>
            <w:rPr>
              <w:rFonts w:hint="cs"/>
              <w:sz w:val="24"/>
              <w:rtl/>
            </w:rPr>
            <w:t xml:space="preserve"> </w:t>
          </w:r>
          <w:r w:rsidRPr="001B60B6">
            <w:rPr>
              <w:b/>
              <w:bCs/>
              <w:sz w:val="32"/>
              <w:szCs w:val="32"/>
              <w:rtl/>
            </w:rPr>
            <w:t>זיהוי</w:t>
          </w:r>
          <w:r>
            <w:rPr>
              <w:rFonts w:hint="cs"/>
              <w:b/>
              <w:bCs/>
              <w:sz w:val="32"/>
              <w:szCs w:val="32"/>
              <w:rtl/>
            </w:rPr>
            <w:t>,</w:t>
          </w:r>
          <w:r w:rsidRPr="001B60B6">
            <w:rPr>
              <w:b/>
              <w:bCs/>
              <w:sz w:val="32"/>
              <w:szCs w:val="32"/>
              <w:rtl/>
            </w:rPr>
            <w:t xml:space="preserve"> הערכה ובקרת סיכוני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 בטיחות </w:t>
          </w:r>
        </w:p>
      </w:tc>
      <w:tc>
        <w:tcPr>
          <w:tcW w:w="378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885AF80" w14:textId="77777777" w:rsidR="00B0101E" w:rsidRPr="00984625" w:rsidRDefault="00B0101E" w:rsidP="00B0101E">
          <w:pPr>
            <w:spacing w:line="360" w:lineRule="auto"/>
            <w:rPr>
              <w:b/>
              <w:bCs/>
              <w:position w:val="6"/>
              <w:rtl/>
            </w:rPr>
          </w:pPr>
        </w:p>
      </w:tc>
    </w:tr>
  </w:tbl>
  <w:p w14:paraId="5A19453F" w14:textId="77777777" w:rsidR="00B0101E" w:rsidRPr="00B0101E" w:rsidRDefault="00B0101E" w:rsidP="00B010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59"/>
    <w:rsid w:val="0081277F"/>
    <w:rsid w:val="00B0101E"/>
    <w:rsid w:val="00B90C74"/>
    <w:rsid w:val="00B94859"/>
    <w:rsid w:val="00C1132A"/>
    <w:rsid w:val="00C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4A234B"/>
  <w15:chartTrackingRefBased/>
  <w15:docId w15:val="{CE5784F4-2E48-44A2-B203-13044DD0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859"/>
    <w:pPr>
      <w:widowControl w:val="0"/>
      <w:bidi/>
      <w:spacing w:after="0" w:line="240" w:lineRule="auto"/>
    </w:pPr>
    <w:rPr>
      <w:rFonts w:ascii="Times New Roman" w:eastAsia="Times New Roman" w:hAnsi="Times New Roman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859"/>
    <w:pPr>
      <w:ind w:left="720"/>
    </w:pPr>
  </w:style>
  <w:style w:type="paragraph" w:styleId="a4">
    <w:name w:val="header"/>
    <w:basedOn w:val="a"/>
    <w:link w:val="a5"/>
    <w:uiPriority w:val="99"/>
    <w:unhideWhenUsed/>
    <w:rsid w:val="00B0101E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B0101E"/>
    <w:rPr>
      <w:rFonts w:ascii="Times New Roman" w:eastAsia="Times New Roman" w:hAnsi="Times New Roman" w:cs="David"/>
      <w:szCs w:val="24"/>
    </w:rPr>
  </w:style>
  <w:style w:type="paragraph" w:styleId="a6">
    <w:name w:val="footer"/>
    <w:basedOn w:val="a"/>
    <w:link w:val="a7"/>
    <w:uiPriority w:val="99"/>
    <w:unhideWhenUsed/>
    <w:rsid w:val="00B0101E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B0101E"/>
    <w:rPr>
      <w:rFonts w:ascii="Times New Roman" w:eastAsia="Times New Roman" w:hAnsi="Times New Roman"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55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osh1</dc:creator>
  <cp:keywords/>
  <dc:description/>
  <cp:lastModifiedBy>osh1</cp:lastModifiedBy>
  <cp:revision>3</cp:revision>
  <cp:lastPrinted>2021-10-04T10:43:00Z</cp:lastPrinted>
  <dcterms:created xsi:type="dcterms:W3CDTF">2021-10-04T10:35:00Z</dcterms:created>
  <dcterms:modified xsi:type="dcterms:W3CDTF">2021-10-04T10:43:00Z</dcterms:modified>
</cp:coreProperties>
</file>