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498CB" w14:textId="77777777" w:rsidR="00ED71EE" w:rsidRPr="007F097E" w:rsidRDefault="00425253" w:rsidP="00ED71EE">
      <w:pPr>
        <w:jc w:val="center"/>
        <w:rPr>
          <w:rFonts w:ascii="David" w:eastAsia="Calibri" w:hAnsi="David" w:cs="David"/>
          <w:b/>
          <w:bCs/>
          <w:sz w:val="28"/>
          <w:szCs w:val="28"/>
          <w:u w:val="single"/>
        </w:rPr>
      </w:pPr>
      <w:r w:rsidRPr="00E46659">
        <w:rPr>
          <w:rFonts w:cs="David" w:hint="eastAsia"/>
          <w:b/>
          <w:bCs/>
          <w:sz w:val="24"/>
          <w:szCs w:val="24"/>
          <w:rtl/>
        </w:rPr>
        <w:t>נספח</w:t>
      </w:r>
      <w:r w:rsidRPr="00E46659">
        <w:rPr>
          <w:rFonts w:cs="David"/>
          <w:b/>
          <w:bCs/>
          <w:sz w:val="24"/>
          <w:szCs w:val="24"/>
          <w:rtl/>
        </w:rPr>
        <w:t xml:space="preserve"> </w:t>
      </w:r>
      <w:r w:rsidR="00ED71EE" w:rsidRPr="00E46659">
        <w:rPr>
          <w:rFonts w:cs="David" w:hint="eastAsia"/>
          <w:b/>
          <w:bCs/>
          <w:sz w:val="24"/>
          <w:szCs w:val="24"/>
          <w:rtl/>
        </w:rPr>
        <w:t>א</w:t>
      </w:r>
      <w:r w:rsidR="00ED71EE" w:rsidRPr="00E46659">
        <w:rPr>
          <w:rFonts w:cs="David"/>
          <w:b/>
          <w:bCs/>
          <w:sz w:val="24"/>
          <w:szCs w:val="24"/>
          <w:rtl/>
        </w:rPr>
        <w:t>'</w:t>
      </w:r>
      <w:r w:rsidRPr="00E46659">
        <w:rPr>
          <w:rFonts w:cs="David"/>
          <w:b/>
          <w:bCs/>
          <w:sz w:val="24"/>
          <w:szCs w:val="24"/>
          <w:rtl/>
        </w:rPr>
        <w:t xml:space="preserve"> </w:t>
      </w:r>
      <w:r w:rsidR="00ED71EE" w:rsidRPr="00E46659">
        <w:rPr>
          <w:rFonts w:cs="David"/>
          <w:b/>
          <w:bCs/>
          <w:sz w:val="24"/>
          <w:szCs w:val="24"/>
          <w:rtl/>
        </w:rPr>
        <w:t>-</w:t>
      </w:r>
      <w:r w:rsidR="00ED71EE" w:rsidRPr="00EF0B85">
        <w:rPr>
          <w:rFonts w:cs="David" w:hint="cs"/>
          <w:b/>
          <w:bCs/>
          <w:sz w:val="24"/>
          <w:szCs w:val="24"/>
          <w:u w:val="single"/>
          <w:rtl/>
        </w:rPr>
        <w:t xml:space="preserve"> </w:t>
      </w:r>
      <w:r w:rsidR="00ED71EE" w:rsidRPr="00E46659">
        <w:rPr>
          <w:rFonts w:cs="David"/>
          <w:b/>
          <w:bCs/>
          <w:sz w:val="24"/>
          <w:szCs w:val="24"/>
          <w:u w:val="single"/>
          <w:rtl/>
        </w:rPr>
        <w:t>תמצית מידע בנושא בטיחות כללית לעובד החדש</w:t>
      </w:r>
      <w:r w:rsidR="00ED71EE" w:rsidRPr="00E46659">
        <w:rPr>
          <w:rFonts w:cs="David"/>
          <w:b/>
          <w:bCs/>
          <w:sz w:val="24"/>
          <w:szCs w:val="24"/>
          <w:rtl/>
        </w:rPr>
        <w:br/>
      </w:r>
      <w:r w:rsidR="00ED71EE">
        <w:rPr>
          <w:rFonts w:cs="David"/>
          <w:sz w:val="24"/>
          <w:szCs w:val="24"/>
          <w:rtl/>
        </w:rPr>
        <w:br/>
      </w:r>
      <w:r w:rsidR="00ED71EE" w:rsidRPr="007F097E">
        <w:rPr>
          <w:rFonts w:ascii="David" w:eastAsia="Calibri" w:hAnsi="David" w:cs="David"/>
          <w:b/>
          <w:bCs/>
          <w:sz w:val="28"/>
          <w:szCs w:val="28"/>
          <w:u w:val="single"/>
          <w:rtl/>
        </w:rPr>
        <w:t>ת</w:t>
      </w:r>
      <w:r w:rsidR="00ED71EE" w:rsidRPr="007F097E">
        <w:rPr>
          <w:rFonts w:ascii="David" w:eastAsia="Calibri" w:hAnsi="David" w:cs="David" w:hint="cs"/>
          <w:b/>
          <w:bCs/>
          <w:sz w:val="28"/>
          <w:szCs w:val="28"/>
          <w:u w:val="single"/>
          <w:rtl/>
        </w:rPr>
        <w:t>מצית מידע בנושא בטיחות כללית</w:t>
      </w:r>
      <w:r w:rsidR="00ED71EE" w:rsidRPr="007F097E">
        <w:rPr>
          <w:rFonts w:ascii="David" w:eastAsia="Calibri" w:hAnsi="David" w:cs="David"/>
          <w:b/>
          <w:bCs/>
          <w:sz w:val="28"/>
          <w:szCs w:val="28"/>
          <w:u w:val="single"/>
          <w:rtl/>
        </w:rPr>
        <w:t xml:space="preserve"> לעובד החדש</w:t>
      </w:r>
    </w:p>
    <w:p w14:paraId="1BA64E02" w14:textId="77777777" w:rsidR="00ED71EE" w:rsidRPr="009D3727" w:rsidRDefault="00ED71EE" w:rsidP="00ED71EE">
      <w:pPr>
        <w:spacing w:line="256" w:lineRule="auto"/>
        <w:rPr>
          <w:rFonts w:ascii="David" w:eastAsia="Calibri" w:hAnsi="David" w:cs="David"/>
          <w:rtl/>
        </w:rPr>
      </w:pPr>
      <w:r w:rsidRPr="009D3727">
        <w:rPr>
          <w:rFonts w:ascii="David" w:eastAsia="Calibri" w:hAnsi="David" w:cs="David"/>
          <w:rtl/>
        </w:rPr>
        <w:t>יחידת הבטיחות היא יחידה מקצועית שתפקידה לייעץ בנושאי הבטיחות והגהות השונים, במטרה לעודד עבודה בטוחה ולמנוע תאונות עבודה ומחלות מקצוע.</w:t>
      </w:r>
    </w:p>
    <w:p w14:paraId="560B6749" w14:textId="77777777" w:rsidR="00ED71EE" w:rsidRPr="009D3727" w:rsidRDefault="00ED71EE" w:rsidP="00ED71EE">
      <w:pPr>
        <w:spacing w:line="256" w:lineRule="auto"/>
        <w:rPr>
          <w:rFonts w:ascii="David" w:eastAsia="Calibri" w:hAnsi="David" w:cs="David"/>
          <w:rtl/>
        </w:rPr>
      </w:pPr>
      <w:r w:rsidRPr="009D3727">
        <w:rPr>
          <w:rFonts w:ascii="David" w:eastAsia="Calibri" w:hAnsi="David" w:cs="David"/>
          <w:rtl/>
        </w:rPr>
        <w:t xml:space="preserve">עם תחילת עבודתך בטכניון עליך לעבור את </w:t>
      </w:r>
      <w:hyperlink r:id="rId11" w:history="1">
        <w:r w:rsidRPr="002F50B2">
          <w:rPr>
            <w:rStyle w:val="Hyperlink"/>
            <w:rFonts w:ascii="David" w:eastAsia="Calibri" w:hAnsi="David" w:cs="David"/>
            <w:rtl/>
          </w:rPr>
          <w:t>לומדת הבטיחות הכללית</w:t>
        </w:r>
      </w:hyperlink>
      <w:r w:rsidRPr="009D3727">
        <w:rPr>
          <w:rFonts w:ascii="David" w:eastAsia="Calibri" w:hAnsi="David" w:cs="David"/>
          <w:rtl/>
        </w:rPr>
        <w:t xml:space="preserve"> וכן כל הדרכת בטיחות שתידרש לפני תחילת העבודה ובמהלכה ולהתייצב לכל הדרכה אליה תזומן.</w:t>
      </w:r>
      <w:r>
        <w:rPr>
          <w:rFonts w:ascii="David" w:eastAsia="Calibri" w:hAnsi="David" w:cs="David" w:hint="cs"/>
          <w:rtl/>
        </w:rPr>
        <w:t xml:space="preserve"> להלן תמצית מידע בנושא בטיחות כללית:</w:t>
      </w:r>
    </w:p>
    <w:p w14:paraId="0E863D14" w14:textId="77777777" w:rsidR="00ED71EE" w:rsidRPr="009D3727" w:rsidRDefault="00ED71EE" w:rsidP="00E46659">
      <w:pPr>
        <w:pBdr>
          <w:top w:val="single" w:sz="4" w:space="1" w:color="auto"/>
          <w:left w:val="single" w:sz="4" w:space="4" w:color="auto"/>
          <w:bottom w:val="single" w:sz="4" w:space="1" w:color="auto"/>
          <w:right w:val="single" w:sz="4" w:space="4" w:color="auto"/>
        </w:pBdr>
        <w:shd w:val="clear" w:color="auto" w:fill="D9D9D9"/>
        <w:spacing w:after="0" w:line="256" w:lineRule="auto"/>
        <w:jc w:val="center"/>
        <w:rPr>
          <w:rFonts w:ascii="David" w:eastAsia="Calibri" w:hAnsi="David" w:cs="David"/>
          <w:b/>
          <w:bCs/>
          <w:rtl/>
        </w:rPr>
      </w:pPr>
      <w:r w:rsidRPr="009D3727">
        <w:rPr>
          <w:rFonts w:ascii="David" w:eastAsia="Calibri" w:hAnsi="David" w:cs="David"/>
          <w:b/>
          <w:bCs/>
          <w:shd w:val="clear" w:color="auto" w:fill="D9D9D9"/>
          <w:rtl/>
        </w:rPr>
        <w:t>הדרכות בטיחות</w:t>
      </w:r>
    </w:p>
    <w:p w14:paraId="4EE1EEC6" w14:textId="77777777" w:rsidR="00ED71EE" w:rsidRDefault="00ED71EE" w:rsidP="00ED71EE">
      <w:pPr>
        <w:spacing w:after="160" w:line="256" w:lineRule="auto"/>
        <w:ind w:left="360" w:right="360"/>
        <w:contextualSpacing/>
        <w:rPr>
          <w:rFonts w:ascii="David" w:eastAsia="Calibri" w:hAnsi="David" w:cs="David"/>
        </w:rPr>
      </w:pPr>
    </w:p>
    <w:p w14:paraId="4C91F8D9" w14:textId="77777777" w:rsidR="00ED71EE" w:rsidRPr="009D3727" w:rsidRDefault="00ED71EE" w:rsidP="00ED71EE">
      <w:pPr>
        <w:numPr>
          <w:ilvl w:val="0"/>
          <w:numId w:val="18"/>
        </w:numPr>
        <w:pBdr>
          <w:top w:val="single" w:sz="4" w:space="1" w:color="auto"/>
          <w:left w:val="single" w:sz="4" w:space="4" w:color="auto"/>
          <w:bottom w:val="single" w:sz="4" w:space="1" w:color="auto"/>
          <w:right w:val="single" w:sz="4" w:space="4" w:color="auto"/>
        </w:pBdr>
        <w:tabs>
          <w:tab w:val="left" w:pos="8594"/>
        </w:tabs>
        <w:spacing w:after="160" w:line="256" w:lineRule="auto"/>
        <w:ind w:left="360"/>
        <w:contextualSpacing/>
        <w:rPr>
          <w:rFonts w:ascii="David" w:eastAsia="Calibri" w:hAnsi="David" w:cs="David"/>
          <w:rtl/>
        </w:rPr>
      </w:pPr>
      <w:r w:rsidRPr="009D3727">
        <w:rPr>
          <w:rFonts w:ascii="David" w:eastAsia="Calibri" w:hAnsi="David" w:cs="David"/>
          <w:rtl/>
        </w:rPr>
        <w:t>כל עובד חדש נדרש לעבור לומדת בטיחות כללית.</w:t>
      </w:r>
    </w:p>
    <w:p w14:paraId="17046B49" w14:textId="77777777" w:rsidR="00ED71EE" w:rsidRPr="009D3727" w:rsidRDefault="00ED71EE" w:rsidP="003213B2">
      <w:pPr>
        <w:numPr>
          <w:ilvl w:val="0"/>
          <w:numId w:val="18"/>
        </w:numPr>
        <w:pBdr>
          <w:top w:val="single" w:sz="4" w:space="1" w:color="auto"/>
          <w:left w:val="single" w:sz="4" w:space="4" w:color="auto"/>
          <w:bottom w:val="single" w:sz="4" w:space="1" w:color="auto"/>
          <w:right w:val="single" w:sz="4" w:space="4" w:color="auto"/>
        </w:pBdr>
        <w:tabs>
          <w:tab w:val="left" w:pos="8594"/>
        </w:tabs>
        <w:spacing w:after="160" w:line="256" w:lineRule="auto"/>
        <w:ind w:left="360"/>
        <w:contextualSpacing/>
        <w:rPr>
          <w:rFonts w:ascii="David" w:eastAsia="Calibri" w:hAnsi="David" w:cs="David"/>
        </w:rPr>
      </w:pPr>
      <w:r w:rsidRPr="009D3727">
        <w:rPr>
          <w:rFonts w:ascii="David" w:eastAsia="Calibri" w:hAnsi="David" w:cs="David"/>
          <w:rtl/>
        </w:rPr>
        <w:t>כל עובד נדרש לעבור הדרכות על הסיכונים בעמדת העבודה</w:t>
      </w:r>
      <w:r w:rsidR="003213B2">
        <w:rPr>
          <w:rFonts w:ascii="David" w:eastAsia="Calibri" w:hAnsi="David" w:cs="David" w:hint="cs"/>
          <w:rtl/>
        </w:rPr>
        <w:t xml:space="preserve"> מהממונה הישיר שלו</w:t>
      </w:r>
      <w:r w:rsidRPr="009D3727">
        <w:rPr>
          <w:rFonts w:ascii="David" w:eastAsia="Calibri" w:hAnsi="David" w:cs="David"/>
          <w:rtl/>
        </w:rPr>
        <w:t>.</w:t>
      </w:r>
    </w:p>
    <w:p w14:paraId="1F9489D1" w14:textId="77777777" w:rsidR="00ED71EE" w:rsidRPr="009D3727" w:rsidRDefault="00ED71EE" w:rsidP="00ED71EE">
      <w:pPr>
        <w:numPr>
          <w:ilvl w:val="0"/>
          <w:numId w:val="18"/>
        </w:numPr>
        <w:pBdr>
          <w:top w:val="single" w:sz="4" w:space="1" w:color="auto"/>
          <w:left w:val="single" w:sz="4" w:space="4" w:color="auto"/>
          <w:bottom w:val="single" w:sz="4" w:space="1" w:color="auto"/>
          <w:right w:val="single" w:sz="4" w:space="4" w:color="auto"/>
        </w:pBdr>
        <w:tabs>
          <w:tab w:val="left" w:pos="8594"/>
        </w:tabs>
        <w:spacing w:after="160" w:line="256" w:lineRule="auto"/>
        <w:ind w:left="360"/>
        <w:contextualSpacing/>
        <w:rPr>
          <w:rFonts w:ascii="David" w:eastAsia="Calibri" w:hAnsi="David" w:cs="David"/>
          <w:rtl/>
        </w:rPr>
      </w:pPr>
      <w:r w:rsidRPr="009D3727">
        <w:rPr>
          <w:rFonts w:ascii="David" w:eastAsia="Calibri" w:hAnsi="David" w:cs="David"/>
          <w:rtl/>
        </w:rPr>
        <w:t>עובדי מעבדות כימיות/ביולוגיות נדרשים לעבור לומדת בטיחות ייעודית לפני תחילת עבודתם ומדי שנה.</w:t>
      </w:r>
    </w:p>
    <w:p w14:paraId="2077D68B" w14:textId="77777777" w:rsidR="00ED71EE" w:rsidRPr="009D3727" w:rsidRDefault="00ED71EE" w:rsidP="00ED71EE">
      <w:pPr>
        <w:numPr>
          <w:ilvl w:val="0"/>
          <w:numId w:val="18"/>
        </w:numPr>
        <w:pBdr>
          <w:top w:val="single" w:sz="4" w:space="1" w:color="auto"/>
          <w:left w:val="single" w:sz="4" w:space="4" w:color="auto"/>
          <w:bottom w:val="single" w:sz="4" w:space="1" w:color="auto"/>
          <w:right w:val="single" w:sz="4" w:space="4" w:color="auto"/>
        </w:pBdr>
        <w:tabs>
          <w:tab w:val="left" w:pos="8594"/>
        </w:tabs>
        <w:spacing w:after="160" w:line="256" w:lineRule="auto"/>
        <w:ind w:left="360"/>
        <w:contextualSpacing/>
        <w:rPr>
          <w:rFonts w:ascii="David" w:eastAsia="Calibri" w:hAnsi="David" w:cs="David"/>
          <w:rtl/>
        </w:rPr>
      </w:pPr>
      <w:r w:rsidRPr="009D3727">
        <w:rPr>
          <w:rFonts w:ascii="David" w:eastAsia="Calibri" w:hAnsi="David" w:cs="David"/>
          <w:rtl/>
        </w:rPr>
        <w:t>עובדי בית מלאכה נדרשים לעבור הדרכה ייעודית.</w:t>
      </w:r>
    </w:p>
    <w:p w14:paraId="306E4E24" w14:textId="77777777" w:rsidR="00ED71EE" w:rsidRPr="009D3727" w:rsidRDefault="00ED71EE" w:rsidP="00ED71EE">
      <w:pPr>
        <w:numPr>
          <w:ilvl w:val="0"/>
          <w:numId w:val="18"/>
        </w:numPr>
        <w:pBdr>
          <w:top w:val="single" w:sz="4" w:space="1" w:color="auto"/>
          <w:left w:val="single" w:sz="4" w:space="4" w:color="auto"/>
          <w:bottom w:val="single" w:sz="4" w:space="1" w:color="auto"/>
          <w:right w:val="single" w:sz="4" w:space="4" w:color="auto"/>
        </w:pBdr>
        <w:tabs>
          <w:tab w:val="left" w:pos="8594"/>
        </w:tabs>
        <w:spacing w:after="160" w:line="256" w:lineRule="auto"/>
        <w:ind w:left="360"/>
        <w:contextualSpacing/>
        <w:rPr>
          <w:rFonts w:ascii="David" w:eastAsia="Calibri" w:hAnsi="David" w:cs="David"/>
          <w:rtl/>
        </w:rPr>
      </w:pPr>
      <w:r w:rsidRPr="009D3727">
        <w:rPr>
          <w:rFonts w:ascii="David" w:eastAsia="Calibri" w:hAnsi="David" w:cs="David"/>
          <w:rtl/>
        </w:rPr>
        <w:t>יש לעבור הדרכת כיבוי אש מדי שנה (עובדי מעבדות כימיות/ביולוגיות – מדי חצי שנה)</w:t>
      </w:r>
    </w:p>
    <w:p w14:paraId="12B88509" w14:textId="77777777" w:rsidR="00ED71EE" w:rsidRPr="009D3727" w:rsidRDefault="00ED71EE" w:rsidP="00ED71EE">
      <w:pPr>
        <w:numPr>
          <w:ilvl w:val="0"/>
          <w:numId w:val="18"/>
        </w:numPr>
        <w:pBdr>
          <w:top w:val="single" w:sz="4" w:space="1" w:color="auto"/>
          <w:left w:val="single" w:sz="4" w:space="4" w:color="auto"/>
          <w:bottom w:val="single" w:sz="4" w:space="1" w:color="auto"/>
          <w:right w:val="single" w:sz="4" w:space="4" w:color="auto"/>
        </w:pBdr>
        <w:tabs>
          <w:tab w:val="left" w:pos="8594"/>
        </w:tabs>
        <w:spacing w:after="160" w:line="256" w:lineRule="auto"/>
        <w:ind w:left="360"/>
        <w:contextualSpacing/>
        <w:rPr>
          <w:rFonts w:ascii="David" w:eastAsia="Calibri" w:hAnsi="David" w:cs="David"/>
          <w:rtl/>
        </w:rPr>
      </w:pPr>
      <w:r w:rsidRPr="009D3727">
        <w:rPr>
          <w:rFonts w:ascii="David" w:eastAsia="Calibri" w:hAnsi="David" w:cs="David"/>
          <w:rtl/>
        </w:rPr>
        <w:t xml:space="preserve">חובה לעבור הדרכה ייעודית מדי שנה במעבדות בהן קיים שימוש בחומרים מסוכנים (כגון חנקן נוזלי,  גזים) או שקיימת חשיפה לגורמים מסוכנים (כגון לייזר, קרינה מייננת). </w:t>
      </w:r>
    </w:p>
    <w:p w14:paraId="4BD46876" w14:textId="77777777" w:rsidR="00ED71EE" w:rsidRPr="009D3727" w:rsidRDefault="00ED71EE" w:rsidP="00ED71EE">
      <w:pPr>
        <w:numPr>
          <w:ilvl w:val="0"/>
          <w:numId w:val="18"/>
        </w:numPr>
        <w:pBdr>
          <w:top w:val="single" w:sz="4" w:space="1" w:color="auto"/>
          <w:left w:val="single" w:sz="4" w:space="4" w:color="auto"/>
          <w:bottom w:val="single" w:sz="4" w:space="1" w:color="auto"/>
          <w:right w:val="single" w:sz="4" w:space="4" w:color="auto"/>
        </w:pBdr>
        <w:tabs>
          <w:tab w:val="left" w:pos="8594"/>
        </w:tabs>
        <w:spacing w:after="160" w:line="256" w:lineRule="auto"/>
        <w:ind w:left="360"/>
        <w:contextualSpacing/>
        <w:rPr>
          <w:rFonts w:ascii="David" w:eastAsia="Calibri" w:hAnsi="David" w:cs="David"/>
        </w:rPr>
      </w:pPr>
      <w:r w:rsidRPr="009D3727">
        <w:rPr>
          <w:rFonts w:ascii="David" w:eastAsia="Calibri" w:hAnsi="David" w:cs="David"/>
          <w:rtl/>
        </w:rPr>
        <w:t xml:space="preserve">יתכנו הדרכות נוספות בהתאם לסוג העבודה, לציוד ולחומרים במעבדה. </w:t>
      </w:r>
    </w:p>
    <w:p w14:paraId="2EB84791" w14:textId="77777777" w:rsidR="00ED71EE" w:rsidRPr="009D3727" w:rsidRDefault="00ED71EE" w:rsidP="00ED71EE">
      <w:pPr>
        <w:numPr>
          <w:ilvl w:val="0"/>
          <w:numId w:val="18"/>
        </w:numPr>
        <w:pBdr>
          <w:top w:val="single" w:sz="4" w:space="1" w:color="auto"/>
          <w:left w:val="single" w:sz="4" w:space="4" w:color="auto"/>
          <w:bottom w:val="single" w:sz="4" w:space="1" w:color="auto"/>
          <w:right w:val="single" w:sz="4" w:space="4" w:color="auto"/>
        </w:pBdr>
        <w:tabs>
          <w:tab w:val="left" w:pos="8594"/>
        </w:tabs>
        <w:spacing w:after="160" w:line="256" w:lineRule="auto"/>
        <w:ind w:left="360"/>
        <w:contextualSpacing/>
        <w:rPr>
          <w:rFonts w:ascii="David" w:eastAsia="Calibri" w:hAnsi="David" w:cs="David"/>
        </w:rPr>
      </w:pPr>
      <w:r w:rsidRPr="009D3727">
        <w:rPr>
          <w:rFonts w:ascii="David" w:eastAsia="Calibri" w:hAnsi="David" w:cs="David"/>
          <w:rtl/>
        </w:rPr>
        <w:t xml:space="preserve">ניתן למצוא את ההדרכות המחויבות ע"פ חוק באתר יחידת הבטיחות. </w:t>
      </w:r>
    </w:p>
    <w:p w14:paraId="6E9E5133" w14:textId="1413658A" w:rsidR="00ED71EE" w:rsidRPr="009D3727" w:rsidRDefault="00ED71EE" w:rsidP="00ED71EE">
      <w:pPr>
        <w:numPr>
          <w:ilvl w:val="0"/>
          <w:numId w:val="18"/>
        </w:numPr>
        <w:pBdr>
          <w:top w:val="single" w:sz="4" w:space="1" w:color="auto"/>
          <w:left w:val="single" w:sz="4" w:space="4" w:color="auto"/>
          <w:bottom w:val="single" w:sz="4" w:space="1" w:color="auto"/>
          <w:right w:val="single" w:sz="4" w:space="4" w:color="auto"/>
        </w:pBdr>
        <w:tabs>
          <w:tab w:val="left" w:pos="8594"/>
        </w:tabs>
        <w:spacing w:after="160" w:line="256" w:lineRule="auto"/>
        <w:ind w:left="360"/>
        <w:contextualSpacing/>
        <w:rPr>
          <w:rFonts w:ascii="David" w:eastAsia="Calibri" w:hAnsi="David" w:cs="David"/>
        </w:rPr>
      </w:pPr>
      <w:r w:rsidRPr="009D3727">
        <w:rPr>
          <w:rFonts w:ascii="David" w:eastAsia="Calibri" w:hAnsi="David" w:cs="David"/>
          <w:rtl/>
        </w:rPr>
        <w:t xml:space="preserve">פרטים לגבי ההדרכות המתקיימות דרך יחידת הבטיחות ניתן למצוא באתר היחידה. יש </w:t>
      </w:r>
      <w:r w:rsidR="001155E5" w:rsidRPr="009D3727">
        <w:rPr>
          <w:rFonts w:ascii="David" w:eastAsia="Calibri" w:hAnsi="David" w:cs="David" w:hint="cs"/>
          <w:rtl/>
        </w:rPr>
        <w:t>להירש</w:t>
      </w:r>
      <w:r w:rsidR="001155E5" w:rsidRPr="009D3727">
        <w:rPr>
          <w:rFonts w:ascii="David" w:eastAsia="Calibri" w:hAnsi="David" w:cs="David" w:hint="eastAsia"/>
          <w:rtl/>
        </w:rPr>
        <w:t>ם</w:t>
      </w:r>
      <w:r w:rsidRPr="009D3727">
        <w:rPr>
          <w:rFonts w:ascii="David" w:eastAsia="Calibri" w:hAnsi="David" w:cs="David"/>
          <w:rtl/>
        </w:rPr>
        <w:t xml:space="preserve"> מראש</w:t>
      </w:r>
      <w:r w:rsidR="001155E5">
        <w:rPr>
          <w:rFonts w:ascii="David" w:eastAsia="Calibri" w:hAnsi="David" w:cs="David" w:hint="cs"/>
          <w:rtl/>
        </w:rPr>
        <w:t xml:space="preserve"> </w:t>
      </w:r>
      <w:r w:rsidRPr="009D3727">
        <w:rPr>
          <w:rFonts w:ascii="David" w:eastAsia="Calibri" w:hAnsi="David" w:cs="David"/>
          <w:rtl/>
        </w:rPr>
        <w:t>להדרכות.</w:t>
      </w:r>
    </w:p>
    <w:p w14:paraId="4A9E1553" w14:textId="77777777" w:rsidR="00ED71EE" w:rsidRPr="009D3727" w:rsidRDefault="00ED71EE" w:rsidP="00ED71EE">
      <w:pPr>
        <w:spacing w:line="256" w:lineRule="auto"/>
        <w:rPr>
          <w:rFonts w:ascii="David" w:eastAsia="Calibri" w:hAnsi="David" w:cs="David"/>
          <w:rtl/>
        </w:rPr>
      </w:pPr>
    </w:p>
    <w:p w14:paraId="2DA4FE79" w14:textId="77777777" w:rsidR="00ED71EE" w:rsidRPr="009D3727" w:rsidRDefault="00ED71EE" w:rsidP="00ED71EE">
      <w:pPr>
        <w:pBdr>
          <w:top w:val="single" w:sz="4" w:space="1" w:color="auto"/>
          <w:left w:val="single" w:sz="4" w:space="4" w:color="auto"/>
          <w:bottom w:val="single" w:sz="4" w:space="1" w:color="auto"/>
          <w:right w:val="single" w:sz="4" w:space="4" w:color="auto"/>
        </w:pBdr>
        <w:shd w:val="clear" w:color="auto" w:fill="D9D9D9"/>
        <w:spacing w:line="256" w:lineRule="auto"/>
        <w:jc w:val="center"/>
        <w:rPr>
          <w:rFonts w:ascii="David" w:eastAsia="Calibri" w:hAnsi="David" w:cs="David"/>
          <w:b/>
          <w:bCs/>
          <w:rtl/>
        </w:rPr>
      </w:pPr>
      <w:r w:rsidRPr="009D3727">
        <w:rPr>
          <w:rFonts w:ascii="David" w:eastAsia="Calibri" w:hAnsi="David" w:cs="David"/>
          <w:b/>
          <w:bCs/>
          <w:rtl/>
        </w:rPr>
        <w:t>התנהגות בטיחותית</w:t>
      </w:r>
    </w:p>
    <w:p w14:paraId="2DC34252" w14:textId="77777777" w:rsidR="00ED71EE" w:rsidRPr="009D3727" w:rsidRDefault="00ED71EE" w:rsidP="00ED71EE">
      <w:pPr>
        <w:spacing w:line="256" w:lineRule="auto"/>
        <w:rPr>
          <w:rFonts w:ascii="David" w:eastAsia="Calibri" w:hAnsi="David" w:cs="David"/>
          <w:rtl/>
        </w:rPr>
      </w:pPr>
      <w:r w:rsidRPr="009D3727">
        <w:rPr>
          <w:rFonts w:ascii="David" w:eastAsia="Calibri" w:hAnsi="David" w:cs="David"/>
          <w:b/>
          <w:bCs/>
          <w:u w:val="single"/>
          <w:rtl/>
        </w:rPr>
        <w:t>נפילה והחלקה</w:t>
      </w:r>
      <w:r w:rsidRPr="009D3727">
        <w:rPr>
          <w:rFonts w:ascii="David" w:eastAsia="Calibri" w:hAnsi="David" w:cs="David"/>
          <w:rtl/>
        </w:rPr>
        <w:t>:</w:t>
      </w:r>
    </w:p>
    <w:p w14:paraId="36D41FE0"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Pr>
        <w:t xml:space="preserve"> </w:t>
      </w:r>
      <w:r w:rsidRPr="009D3727">
        <w:rPr>
          <w:rFonts w:ascii="Times New Roman" w:eastAsia="Calibri" w:hAnsi="Times New Roman" w:cs="Times New Roman"/>
          <w:rtl/>
        </w:rPr>
        <w:t>♦</w:t>
      </w:r>
      <w:r w:rsidRPr="009D3727">
        <w:rPr>
          <w:rFonts w:ascii="David" w:eastAsia="Calibri" w:hAnsi="David" w:cs="David"/>
          <w:rtl/>
        </w:rPr>
        <w:t xml:space="preserve"> לך בדרך מוסדרת והימנע מקיצורי דרך </w:t>
      </w:r>
      <w:r w:rsidRPr="009D3727">
        <w:rPr>
          <w:rFonts w:ascii="Times New Roman" w:eastAsia="Calibri" w:hAnsi="Times New Roman" w:cs="Times New Roman"/>
          <w:rtl/>
        </w:rPr>
        <w:t>♦</w:t>
      </w:r>
      <w:r w:rsidRPr="009D3727">
        <w:rPr>
          <w:rFonts w:ascii="David" w:eastAsia="Calibri" w:hAnsi="David" w:cs="David"/>
          <w:rtl/>
        </w:rPr>
        <w:t xml:space="preserve"> הימנע מהסחות דעת בעת ההליכה </w:t>
      </w:r>
      <w:r w:rsidRPr="009D3727">
        <w:rPr>
          <w:rFonts w:ascii="Times New Roman" w:eastAsia="Calibri" w:hAnsi="Times New Roman" w:cs="Times New Roman"/>
          <w:rtl/>
        </w:rPr>
        <w:t>♦</w:t>
      </w:r>
      <w:r w:rsidRPr="009D3727">
        <w:rPr>
          <w:rFonts w:ascii="David" w:eastAsia="Calibri" w:hAnsi="David" w:cs="David"/>
          <w:rtl/>
        </w:rPr>
        <w:t xml:space="preserve"> במדרגות - אחוז במעקה </w:t>
      </w:r>
      <w:r w:rsidRPr="009D3727">
        <w:rPr>
          <w:rFonts w:ascii="David" w:eastAsia="Calibri" w:hAnsi="David" w:cs="David"/>
        </w:rPr>
        <w:t xml:space="preserve"> </w:t>
      </w:r>
      <w:r w:rsidRPr="009D3727">
        <w:rPr>
          <w:rFonts w:ascii="Times New Roman" w:eastAsia="Calibri" w:hAnsi="Times New Roman" w:cs="Times New Roman"/>
          <w:rtl/>
        </w:rPr>
        <w:t>♦</w:t>
      </w:r>
      <w:r w:rsidRPr="009D3727">
        <w:rPr>
          <w:rFonts w:ascii="David" w:eastAsia="Calibri" w:hAnsi="David" w:cs="David"/>
          <w:rtl/>
        </w:rPr>
        <w:t xml:space="preserve"> התרחק מאזורי בניה </w:t>
      </w:r>
      <w:r w:rsidRPr="009D3727">
        <w:rPr>
          <w:rFonts w:ascii="David" w:eastAsia="Calibri" w:hAnsi="David" w:cs="David"/>
        </w:rPr>
        <w:t xml:space="preserve"> </w:t>
      </w:r>
      <w:r w:rsidRPr="009D3727">
        <w:rPr>
          <w:rFonts w:ascii="Times New Roman" w:eastAsia="Calibri" w:hAnsi="Times New Roman" w:cs="Times New Roman"/>
          <w:rtl/>
        </w:rPr>
        <w:t>♦</w:t>
      </w:r>
      <w:r w:rsidRPr="009D3727">
        <w:rPr>
          <w:rFonts w:ascii="David" w:eastAsia="Calibri" w:hAnsi="David" w:cs="David"/>
          <w:rtl/>
        </w:rPr>
        <w:t xml:space="preserve"> שים לב לשילוט "רצפה רטובה" </w:t>
      </w:r>
      <w:r w:rsidRPr="009D3727">
        <w:rPr>
          <w:rFonts w:ascii="Times New Roman" w:eastAsia="Calibri" w:hAnsi="Times New Roman" w:cs="Times New Roman"/>
          <w:rtl/>
        </w:rPr>
        <w:t>♦</w:t>
      </w:r>
      <w:r w:rsidRPr="009D3727">
        <w:rPr>
          <w:rFonts w:ascii="David" w:eastAsia="Calibri" w:hAnsi="David" w:cs="David"/>
          <w:rtl/>
        </w:rPr>
        <w:t xml:space="preserve"> הזהר מהחלקה.</w:t>
      </w:r>
    </w:p>
    <w:p w14:paraId="02D7B749" w14:textId="77777777" w:rsidR="00ED71EE" w:rsidRPr="00AB1324" w:rsidRDefault="00ED71EE" w:rsidP="00ED71EE">
      <w:pPr>
        <w:spacing w:line="256" w:lineRule="auto"/>
        <w:rPr>
          <w:rFonts w:ascii="David" w:eastAsia="Calibri" w:hAnsi="David" w:cs="David"/>
          <w:b/>
          <w:bCs/>
          <w:u w:val="single"/>
          <w:rtl/>
        </w:rPr>
      </w:pPr>
      <w:r w:rsidRPr="009D3727">
        <w:rPr>
          <w:rFonts w:ascii="David" w:eastAsia="Calibri" w:hAnsi="David" w:cs="David"/>
          <w:b/>
          <w:bCs/>
          <w:u w:val="single"/>
          <w:rtl/>
        </w:rPr>
        <w:t>חשמל</w:t>
      </w:r>
      <w:r w:rsidRPr="00AB1324">
        <w:rPr>
          <w:rFonts w:ascii="David" w:eastAsia="Calibri" w:hAnsi="David" w:cs="David"/>
          <w:b/>
          <w:bCs/>
          <w:u w:val="single"/>
          <w:rtl/>
        </w:rPr>
        <w:t>:</w:t>
      </w:r>
    </w:p>
    <w:p w14:paraId="289F1601"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Times New Roman" w:eastAsia="Calibri" w:hAnsi="Times New Roman" w:cs="Times New Roman"/>
          <w:rtl/>
        </w:rPr>
        <w:t>♦</w:t>
      </w:r>
      <w:r w:rsidRPr="009D3727">
        <w:rPr>
          <w:rFonts w:ascii="David" w:eastAsia="Calibri" w:hAnsi="David" w:cs="David"/>
          <w:rtl/>
        </w:rPr>
        <w:t xml:space="preserve"> עבודות חשמל יבוצעו רק על ידי אדם מוסמך </w:t>
      </w:r>
      <w:r w:rsidRPr="009D3727">
        <w:rPr>
          <w:rFonts w:ascii="Times New Roman" w:eastAsia="Calibri" w:hAnsi="Times New Roman" w:cs="Times New Roman"/>
          <w:rtl/>
        </w:rPr>
        <w:t>♦</w:t>
      </w:r>
      <w:r w:rsidRPr="009D3727">
        <w:rPr>
          <w:rFonts w:ascii="David" w:eastAsia="Calibri" w:hAnsi="David" w:cs="David"/>
          <w:rtl/>
        </w:rPr>
        <w:t xml:space="preserve"> המנע משימוש בציוד שאינו תקין </w:t>
      </w:r>
      <w:r w:rsidRPr="009D3727">
        <w:rPr>
          <w:rFonts w:ascii="Times New Roman" w:eastAsia="Calibri" w:hAnsi="Times New Roman" w:cs="Times New Roman"/>
          <w:rtl/>
        </w:rPr>
        <w:t>♦</w:t>
      </w:r>
      <w:r w:rsidRPr="009D3727">
        <w:rPr>
          <w:rFonts w:ascii="David" w:eastAsia="Calibri" w:hAnsi="David" w:cs="David"/>
          <w:rtl/>
        </w:rPr>
        <w:t xml:space="preserve"> הקפד שחיבורי החשמל יהיו תקינים ולא רופפים.</w:t>
      </w:r>
    </w:p>
    <w:p w14:paraId="7A1BFDD4" w14:textId="77777777" w:rsidR="00ED71EE" w:rsidRPr="00AB1324" w:rsidRDefault="00ED71EE" w:rsidP="00ED71EE">
      <w:pPr>
        <w:spacing w:line="256" w:lineRule="auto"/>
        <w:rPr>
          <w:rFonts w:ascii="David" w:eastAsia="Calibri" w:hAnsi="David" w:cs="David"/>
          <w:b/>
          <w:bCs/>
          <w:u w:val="single"/>
          <w:rtl/>
        </w:rPr>
      </w:pPr>
      <w:r w:rsidRPr="009D3727">
        <w:rPr>
          <w:rFonts w:ascii="David" w:eastAsia="Calibri" w:hAnsi="David" w:cs="David"/>
          <w:b/>
          <w:bCs/>
          <w:u w:val="single"/>
          <w:rtl/>
        </w:rPr>
        <w:t>עבודה בטוחה</w:t>
      </w:r>
      <w:r w:rsidRPr="00AB1324">
        <w:rPr>
          <w:rFonts w:ascii="David" w:eastAsia="Calibri" w:hAnsi="David" w:cs="David"/>
          <w:b/>
          <w:bCs/>
          <w:u w:val="single"/>
          <w:rtl/>
        </w:rPr>
        <w:t>:</w:t>
      </w:r>
    </w:p>
    <w:p w14:paraId="1EE59A37" w14:textId="5071C2E0"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Times New Roman" w:eastAsia="Calibri" w:hAnsi="Times New Roman" w:cs="Times New Roman"/>
          <w:rtl/>
        </w:rPr>
        <w:t>♦</w:t>
      </w:r>
      <w:r w:rsidRPr="009D3727">
        <w:rPr>
          <w:rFonts w:ascii="David" w:eastAsia="Calibri" w:hAnsi="David" w:cs="David"/>
          <w:rtl/>
        </w:rPr>
        <w:t xml:space="preserve"> השתמש בדרגש ייעודי להורדת חפצים מגובה נמוך </w:t>
      </w:r>
      <w:r w:rsidRPr="009D3727">
        <w:rPr>
          <w:rFonts w:ascii="Times New Roman" w:eastAsia="Calibri" w:hAnsi="Times New Roman" w:cs="Times New Roman"/>
          <w:rtl/>
        </w:rPr>
        <w:t>♦</w:t>
      </w:r>
      <w:r w:rsidRPr="009D3727">
        <w:rPr>
          <w:rFonts w:ascii="David" w:eastAsia="Calibri" w:hAnsi="David" w:cs="David"/>
          <w:rtl/>
        </w:rPr>
        <w:t xml:space="preserve"> אל תחזיק חומרים דליקים בקרבת מקור חום  </w:t>
      </w:r>
      <w:r w:rsidRPr="009D3727">
        <w:rPr>
          <w:rFonts w:ascii="Times New Roman" w:eastAsia="Calibri" w:hAnsi="Times New Roman" w:cs="Times New Roman"/>
          <w:rtl/>
        </w:rPr>
        <w:t>♦</w:t>
      </w:r>
      <w:r w:rsidRPr="009D3727">
        <w:rPr>
          <w:rFonts w:ascii="Calibri" w:eastAsia="Calibri" w:hAnsi="Calibri" w:cs="Arial"/>
          <w:rtl/>
        </w:rPr>
        <w:t xml:space="preserve"> </w:t>
      </w:r>
      <w:r w:rsidRPr="009D3727">
        <w:rPr>
          <w:rFonts w:ascii="David" w:eastAsia="Calibri" w:hAnsi="David" w:cs="David"/>
          <w:rtl/>
        </w:rPr>
        <w:t xml:space="preserve">אין להשתמש בתנורי ספירלות </w:t>
      </w:r>
      <w:r w:rsidRPr="009D3727">
        <w:rPr>
          <w:rFonts w:ascii="Times New Roman" w:eastAsia="Calibri" w:hAnsi="Times New Roman" w:cs="Times New Roman"/>
          <w:rtl/>
        </w:rPr>
        <w:t>♦</w:t>
      </w:r>
      <w:r w:rsidRPr="009D3727">
        <w:rPr>
          <w:rFonts w:ascii="David" w:eastAsia="Calibri" w:hAnsi="David" w:cs="David"/>
          <w:rtl/>
        </w:rPr>
        <w:t xml:space="preserve"> שמור על ניקיון עמדת עבודתך </w:t>
      </w:r>
      <w:r w:rsidRPr="009D3727">
        <w:rPr>
          <w:rFonts w:ascii="Times New Roman" w:eastAsia="Calibri" w:hAnsi="Times New Roman" w:cs="Times New Roman"/>
          <w:rtl/>
        </w:rPr>
        <w:t>♦</w:t>
      </w:r>
      <w:r w:rsidRPr="009D3727">
        <w:rPr>
          <w:rFonts w:ascii="David" w:eastAsia="Calibri" w:hAnsi="David" w:cs="David"/>
          <w:rtl/>
        </w:rPr>
        <w:t xml:space="preserve"> אין להציב ציוד במעברים </w:t>
      </w:r>
      <w:r w:rsidRPr="009D3727">
        <w:rPr>
          <w:rFonts w:ascii="Times New Roman" w:eastAsia="Calibri" w:hAnsi="Times New Roman" w:cs="Times New Roman"/>
          <w:rtl/>
        </w:rPr>
        <w:t>♦</w:t>
      </w:r>
      <w:r w:rsidRPr="009D3727">
        <w:rPr>
          <w:rFonts w:ascii="David" w:eastAsia="Calibri" w:hAnsi="David" w:cs="David"/>
          <w:rtl/>
        </w:rPr>
        <w:t xml:space="preserve"> דווח על כל תקלה או מפגע בטיחותי לממונה עליך/ לאחראי בניין/ למוקד הביטחון. </w:t>
      </w:r>
    </w:p>
    <w:p w14:paraId="17F40349" w14:textId="4CE81297" w:rsidR="00AB1324" w:rsidRPr="00AB1324" w:rsidRDefault="00ED71EE" w:rsidP="00AB1324">
      <w:pPr>
        <w:spacing w:line="256" w:lineRule="auto"/>
        <w:rPr>
          <w:rFonts w:ascii="David" w:eastAsia="Calibri" w:hAnsi="David" w:cs="David"/>
          <w:b/>
          <w:bCs/>
          <w:u w:val="single"/>
          <w:rtl/>
        </w:rPr>
      </w:pPr>
      <w:r w:rsidRPr="009D3727">
        <w:rPr>
          <w:rFonts w:ascii="David" w:eastAsia="Calibri" w:hAnsi="David" w:cs="David"/>
          <w:b/>
          <w:bCs/>
          <w:u w:val="single"/>
          <w:rtl/>
        </w:rPr>
        <w:t>ישיבה נכונה מול מחשב:</w:t>
      </w:r>
      <w:r w:rsidRPr="00AB1324">
        <w:rPr>
          <w:rFonts w:ascii="David" w:eastAsia="Calibri" w:hAnsi="David" w:cs="David"/>
          <w:b/>
          <w:bCs/>
          <w:u w:val="single"/>
          <w:rtl/>
        </w:rPr>
        <w:t xml:space="preserve"> </w:t>
      </w:r>
    </w:p>
    <w:p w14:paraId="3A213E09"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Times New Roman" w:eastAsia="Calibri" w:hAnsi="Times New Roman" w:cs="Times New Roman"/>
          <w:rtl/>
        </w:rPr>
        <w:t>♦</w:t>
      </w:r>
      <w:r w:rsidRPr="009D3727">
        <w:rPr>
          <w:rFonts w:ascii="David" w:eastAsia="Calibri" w:hAnsi="David" w:cs="David"/>
          <w:rtl/>
        </w:rPr>
        <w:t xml:space="preserve"> קצהו העליון של המסך יהיה בגובה המצח </w:t>
      </w:r>
      <w:r w:rsidRPr="009D3727">
        <w:rPr>
          <w:rFonts w:ascii="Times New Roman" w:eastAsia="Calibri" w:hAnsi="Times New Roman" w:cs="Times New Roman"/>
          <w:rtl/>
        </w:rPr>
        <w:t>♦</w:t>
      </w:r>
      <w:r w:rsidRPr="009D3727">
        <w:rPr>
          <w:rFonts w:ascii="David" w:eastAsia="Calibri" w:hAnsi="David" w:cs="David"/>
          <w:rtl/>
        </w:rPr>
        <w:t xml:space="preserve"> המסך מוטה 15</w:t>
      </w:r>
      <w:r w:rsidRPr="009D3727">
        <w:rPr>
          <w:rFonts w:ascii="David" w:eastAsia="Calibri" w:hAnsi="David" w:cs="David"/>
        </w:rPr>
        <w:t>º</w:t>
      </w:r>
      <w:r w:rsidRPr="009D3727">
        <w:rPr>
          <w:rFonts w:ascii="David" w:eastAsia="Calibri" w:hAnsi="David" w:cs="David"/>
          <w:rtl/>
        </w:rPr>
        <w:t xml:space="preserve"> לאחור </w:t>
      </w:r>
      <w:r w:rsidRPr="009D3727">
        <w:rPr>
          <w:rFonts w:ascii="Times New Roman" w:eastAsia="Calibri" w:hAnsi="Times New Roman" w:cs="Times New Roman"/>
          <w:rtl/>
        </w:rPr>
        <w:t>♦</w:t>
      </w:r>
      <w:r w:rsidRPr="009D3727">
        <w:rPr>
          <w:rFonts w:ascii="David" w:eastAsia="Calibri" w:hAnsi="David" w:cs="David"/>
          <w:rtl/>
        </w:rPr>
        <w:t xml:space="preserve"> הזרועות במקביל לרצפה  </w:t>
      </w:r>
      <w:r w:rsidRPr="009D3727">
        <w:rPr>
          <w:rFonts w:ascii="Times New Roman" w:eastAsia="Calibri" w:hAnsi="Times New Roman" w:cs="Times New Roman"/>
          <w:rtl/>
        </w:rPr>
        <w:t>♦</w:t>
      </w:r>
      <w:r w:rsidRPr="009D3727">
        <w:rPr>
          <w:rFonts w:ascii="David" w:eastAsia="Calibri" w:hAnsi="David" w:cs="David"/>
          <w:rtl/>
        </w:rPr>
        <w:t xml:space="preserve"> הירכיים אופקיות </w:t>
      </w:r>
      <w:r w:rsidRPr="009D3727">
        <w:rPr>
          <w:rFonts w:ascii="Times New Roman" w:eastAsia="Calibri" w:hAnsi="Times New Roman" w:cs="Times New Roman"/>
          <w:rtl/>
        </w:rPr>
        <w:t>♦</w:t>
      </w:r>
      <w:r w:rsidRPr="009D3727">
        <w:rPr>
          <w:rFonts w:ascii="David" w:eastAsia="Calibri" w:hAnsi="David" w:cs="David"/>
          <w:rtl/>
        </w:rPr>
        <w:t xml:space="preserve"> כפות הרגליים על הרצפה או נתמכות על ידי הדום.</w:t>
      </w:r>
    </w:p>
    <w:p w14:paraId="60991095" w14:textId="77777777" w:rsidR="008612B8" w:rsidRDefault="008612B8" w:rsidP="00ED71EE">
      <w:pPr>
        <w:spacing w:line="256" w:lineRule="auto"/>
        <w:rPr>
          <w:rFonts w:ascii="David" w:eastAsia="Calibri" w:hAnsi="David" w:cs="David"/>
          <w:b/>
          <w:bCs/>
          <w:u w:val="single"/>
          <w:rtl/>
        </w:rPr>
      </w:pPr>
    </w:p>
    <w:p w14:paraId="2855BC8F" w14:textId="5C771CCF" w:rsidR="00ED71EE" w:rsidRPr="00AB1324" w:rsidRDefault="00ED71EE" w:rsidP="00ED71EE">
      <w:pPr>
        <w:spacing w:line="256" w:lineRule="auto"/>
        <w:rPr>
          <w:rFonts w:ascii="David" w:eastAsia="Calibri" w:hAnsi="David" w:cs="David"/>
          <w:b/>
          <w:bCs/>
          <w:u w:val="single"/>
          <w:rtl/>
        </w:rPr>
      </w:pPr>
      <w:r w:rsidRPr="009D3727">
        <w:rPr>
          <w:rFonts w:ascii="David" w:eastAsia="Calibri" w:hAnsi="David" w:cs="David"/>
          <w:b/>
          <w:bCs/>
          <w:u w:val="single"/>
          <w:rtl/>
        </w:rPr>
        <w:t>הרמת משאות</w:t>
      </w:r>
      <w:r w:rsidRPr="00AB1324">
        <w:rPr>
          <w:rFonts w:ascii="David" w:eastAsia="Calibri" w:hAnsi="David" w:cs="David"/>
          <w:b/>
          <w:bCs/>
          <w:u w:val="single"/>
          <w:rtl/>
        </w:rPr>
        <w:t>:</w:t>
      </w:r>
    </w:p>
    <w:p w14:paraId="7C2F72E4" w14:textId="77777777" w:rsidR="00ED71EE" w:rsidRPr="009D3727" w:rsidRDefault="00ED71EE" w:rsidP="00D82252">
      <w:pPr>
        <w:pBdr>
          <w:top w:val="single" w:sz="4" w:space="1" w:color="auto"/>
          <w:left w:val="single" w:sz="4" w:space="3" w:color="auto"/>
          <w:bottom w:val="single" w:sz="4" w:space="1" w:color="auto"/>
          <w:right w:val="single" w:sz="4" w:space="4" w:color="auto"/>
        </w:pBdr>
        <w:spacing w:line="256" w:lineRule="auto"/>
        <w:rPr>
          <w:rFonts w:ascii="David" w:eastAsia="Calibri" w:hAnsi="David" w:cs="David"/>
          <w:rtl/>
        </w:rPr>
      </w:pPr>
      <w:r w:rsidRPr="009D3727">
        <w:rPr>
          <w:rFonts w:ascii="Times New Roman" w:eastAsia="Calibri" w:hAnsi="Times New Roman" w:cs="Times New Roman"/>
          <w:rtl/>
        </w:rPr>
        <w:t>♦</w:t>
      </w:r>
      <w:r w:rsidRPr="009D3727">
        <w:rPr>
          <w:rFonts w:ascii="David" w:eastAsia="Calibri" w:hAnsi="David" w:cs="David"/>
          <w:rtl/>
        </w:rPr>
        <w:t xml:space="preserve"> כפוף רגליך </w:t>
      </w:r>
      <w:r w:rsidRPr="009D3727">
        <w:rPr>
          <w:rFonts w:ascii="Times New Roman" w:eastAsia="Calibri" w:hAnsi="Times New Roman" w:cs="Times New Roman"/>
          <w:rtl/>
        </w:rPr>
        <w:t>♦</w:t>
      </w:r>
      <w:r w:rsidRPr="009D3727">
        <w:rPr>
          <w:rFonts w:ascii="David" w:eastAsia="Calibri" w:hAnsi="David" w:cs="David"/>
          <w:rtl/>
        </w:rPr>
        <w:t xml:space="preserve"> השתמש בשרירי הרגליים ולא בשרירי הגב </w:t>
      </w:r>
      <w:r w:rsidRPr="009D3727">
        <w:rPr>
          <w:rFonts w:ascii="Times New Roman" w:eastAsia="Calibri" w:hAnsi="Times New Roman" w:cs="Times New Roman"/>
          <w:rtl/>
        </w:rPr>
        <w:t>♦</w:t>
      </w:r>
      <w:r w:rsidRPr="009D3727">
        <w:rPr>
          <w:rFonts w:ascii="David" w:eastAsia="Calibri" w:hAnsi="David" w:cs="David"/>
          <w:rtl/>
        </w:rPr>
        <w:t xml:space="preserve"> הקפד שראייתך לא תוסתר </w:t>
      </w:r>
      <w:r w:rsidRPr="009D3727">
        <w:rPr>
          <w:rFonts w:ascii="Times New Roman" w:eastAsia="Calibri" w:hAnsi="Times New Roman" w:cs="Times New Roman"/>
          <w:rtl/>
        </w:rPr>
        <w:t>♦</w:t>
      </w:r>
      <w:r w:rsidRPr="009D3727">
        <w:rPr>
          <w:rFonts w:ascii="David" w:eastAsia="Calibri" w:hAnsi="David" w:cs="David"/>
          <w:rtl/>
        </w:rPr>
        <w:t xml:space="preserve"> התחשב בסביבה ובעובדים שמסביב.</w:t>
      </w:r>
    </w:p>
    <w:p w14:paraId="435796D4" w14:textId="77777777" w:rsidR="00ED71EE" w:rsidRPr="009D3727" w:rsidRDefault="00ED71EE" w:rsidP="00ED71EE">
      <w:pPr>
        <w:spacing w:line="256" w:lineRule="auto"/>
        <w:rPr>
          <w:rFonts w:ascii="David" w:eastAsia="Calibri" w:hAnsi="David" w:cs="David"/>
          <w:b/>
          <w:bCs/>
          <w:u w:val="single"/>
          <w:rtl/>
        </w:rPr>
      </w:pPr>
      <w:r w:rsidRPr="009D3727">
        <w:rPr>
          <w:rFonts w:ascii="David" w:eastAsia="Calibri" w:hAnsi="David" w:cs="David"/>
          <w:b/>
          <w:bCs/>
          <w:u w:val="single"/>
          <w:rtl/>
        </w:rPr>
        <w:t>ציוד מגן אישי:</w:t>
      </w:r>
    </w:p>
    <w:p w14:paraId="1242228D" w14:textId="531E616D"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tl/>
        </w:rPr>
        <w:t xml:space="preserve">הקפד על שימוש בציוד מגן אישי, המותאם לאופי העבודה ולגיליון הבטיחות של החומר </w:t>
      </w:r>
      <w:proofErr w:type="spellStart"/>
      <w:r w:rsidRPr="009D3727">
        <w:rPr>
          <w:rFonts w:ascii="David" w:eastAsia="Calibri" w:hAnsi="David" w:cs="David"/>
          <w:rtl/>
        </w:rPr>
        <w:t>איתו</w:t>
      </w:r>
      <w:proofErr w:type="spellEnd"/>
      <w:r w:rsidRPr="009D3727">
        <w:rPr>
          <w:rFonts w:ascii="David" w:eastAsia="Calibri" w:hAnsi="David" w:cs="David"/>
          <w:rtl/>
        </w:rPr>
        <w:t xml:space="preserve"> עובדים: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מסיכה/</w:t>
      </w:r>
      <w:r w:rsidR="000F4D73">
        <w:rPr>
          <w:rFonts w:ascii="David" w:eastAsia="Calibri" w:hAnsi="David" w:cs="David" w:hint="cs"/>
          <w:rtl/>
        </w:rPr>
        <w:t xml:space="preserve"> </w:t>
      </w:r>
      <w:proofErr w:type="spellStart"/>
      <w:r w:rsidRPr="009D3727">
        <w:rPr>
          <w:rFonts w:ascii="David" w:eastAsia="Calibri" w:hAnsi="David" w:cs="David" w:hint="cs"/>
          <w:rtl/>
        </w:rPr>
        <w:t>נשמית</w:t>
      </w:r>
      <w:proofErr w:type="spellEnd"/>
      <w:r w:rsidRPr="009D3727">
        <w:rPr>
          <w:rFonts w:ascii="David" w:eastAsia="Calibri" w:hAnsi="David" w:cs="David" w:hint="cs"/>
          <w:rtl/>
        </w:rPr>
        <w:t xml:space="preserve">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כפפות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סינר/חלוק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משקפי מגן/ מגן פנים </w:t>
      </w:r>
      <w:r w:rsidRPr="009D3727">
        <w:rPr>
          <w:rFonts w:ascii="David" w:eastAsia="Calibri" w:hAnsi="David" w:cs="David"/>
        </w:rPr>
        <w:sym w:font="Wingdings" w:char="F0FE"/>
      </w:r>
      <w:r w:rsidRPr="009D3727">
        <w:rPr>
          <w:rFonts w:ascii="David" w:eastAsia="Calibri" w:hAnsi="David" w:cs="David"/>
        </w:rPr>
        <w:t xml:space="preserve"> </w:t>
      </w:r>
      <w:r w:rsidRPr="009D3727">
        <w:rPr>
          <w:rFonts w:ascii="David" w:eastAsia="Calibri" w:hAnsi="David" w:cs="David"/>
          <w:rtl/>
        </w:rPr>
        <w:t xml:space="preserve">נעלי בטיחות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אטמי אוזניים/</w:t>
      </w:r>
      <w:r w:rsidR="000F4D73">
        <w:rPr>
          <w:rFonts w:ascii="David" w:eastAsia="Calibri" w:hAnsi="David" w:cs="David" w:hint="cs"/>
          <w:rtl/>
        </w:rPr>
        <w:t xml:space="preserve"> </w:t>
      </w:r>
      <w:r w:rsidRPr="009D3727">
        <w:rPr>
          <w:rFonts w:ascii="David" w:eastAsia="Calibri" w:hAnsi="David" w:cs="David" w:hint="cs"/>
          <w:rtl/>
        </w:rPr>
        <w:t>אוזניות (בתנאי רעש מזיק).</w:t>
      </w:r>
    </w:p>
    <w:p w14:paraId="0E344568" w14:textId="77777777" w:rsidR="00ED71EE" w:rsidRPr="00E46659" w:rsidRDefault="00ED71EE" w:rsidP="00ED71EE">
      <w:pPr>
        <w:spacing w:line="256" w:lineRule="auto"/>
        <w:rPr>
          <w:rFonts w:ascii="David" w:eastAsia="Calibri" w:hAnsi="David" w:cs="David"/>
          <w:sz w:val="2"/>
          <w:szCs w:val="2"/>
          <w:rtl/>
        </w:rPr>
      </w:pPr>
    </w:p>
    <w:p w14:paraId="06575384" w14:textId="77777777" w:rsidR="00ED71EE" w:rsidRPr="009D3727" w:rsidRDefault="00ED71EE" w:rsidP="00E46659">
      <w:pPr>
        <w:pBdr>
          <w:top w:val="single" w:sz="4" w:space="1" w:color="auto"/>
          <w:left w:val="single" w:sz="4" w:space="4" w:color="auto"/>
          <w:bottom w:val="single" w:sz="4" w:space="1" w:color="auto"/>
          <w:right w:val="single" w:sz="4" w:space="4" w:color="auto"/>
        </w:pBdr>
        <w:shd w:val="clear" w:color="auto" w:fill="D9D9D9"/>
        <w:spacing w:line="256" w:lineRule="auto"/>
        <w:jc w:val="center"/>
        <w:rPr>
          <w:rFonts w:ascii="David" w:eastAsia="Calibri" w:hAnsi="David" w:cs="David"/>
          <w:b/>
          <w:bCs/>
          <w:rtl/>
        </w:rPr>
      </w:pPr>
      <w:r w:rsidRPr="009D3727">
        <w:rPr>
          <w:rFonts w:ascii="David" w:eastAsia="Calibri" w:hAnsi="David" w:cs="David"/>
          <w:b/>
          <w:bCs/>
          <w:rtl/>
        </w:rPr>
        <w:t>בטיחות במעבדה</w:t>
      </w:r>
    </w:p>
    <w:p w14:paraId="5F2BB349" w14:textId="401F139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b/>
          <w:bCs/>
          <w:rtl/>
        </w:rPr>
        <w:t>תמצית כללי עבודה במעבדה</w:t>
      </w:r>
      <w:r w:rsidRPr="009D3727">
        <w:rPr>
          <w:rFonts w:ascii="David" w:eastAsia="Calibri" w:hAnsi="David" w:cs="David"/>
          <w:rtl/>
        </w:rPr>
        <w:t xml:space="preserve">: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יש לעבוד ע"פ הנהלים </w:t>
      </w:r>
      <w:r w:rsidRPr="009D3727">
        <w:rPr>
          <w:rFonts w:ascii="David" w:eastAsia="Calibri" w:hAnsi="David" w:cs="David"/>
        </w:rPr>
        <w:t xml:space="preserve"> </w:t>
      </w:r>
      <w:r w:rsidRPr="009D3727">
        <w:rPr>
          <w:rFonts w:ascii="David" w:eastAsia="Calibri" w:hAnsi="David" w:cs="David"/>
        </w:rPr>
        <w:sym w:font="Wingdings" w:char="F0FE"/>
      </w:r>
      <w:r w:rsidRPr="009D3727">
        <w:rPr>
          <w:rFonts w:ascii="David" w:eastAsia="Calibri" w:hAnsi="David" w:cs="David"/>
          <w:rtl/>
        </w:rPr>
        <w:t xml:space="preserve">חובה לעבור הדרכות בטיחות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לעבוד עם ציוד תקין בלבד ובהתאם להוראות ההפעלה </w:t>
      </w:r>
      <w:r w:rsidRPr="009D3727">
        <w:rPr>
          <w:rFonts w:ascii="David" w:eastAsia="Calibri" w:hAnsi="David" w:cs="David"/>
        </w:rPr>
        <w:t xml:space="preserve"> </w:t>
      </w:r>
      <w:r w:rsidRPr="009D3727">
        <w:rPr>
          <w:rFonts w:ascii="David" w:eastAsia="Calibri" w:hAnsi="David" w:cs="David"/>
        </w:rPr>
        <w:sym w:font="Wingdings" w:char="F0FE"/>
      </w:r>
      <w:r w:rsidRPr="009D3727">
        <w:rPr>
          <w:rFonts w:ascii="David" w:eastAsia="Calibri" w:hAnsi="David" w:cs="David"/>
          <w:rtl/>
        </w:rPr>
        <w:t xml:space="preserve">להשתמש בחומרים לפי גיליונות הבטיחות שלהם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להצטייד במיגון אישי נדרש </w:t>
      </w:r>
      <w:r w:rsidRPr="009D3727">
        <w:rPr>
          <w:rFonts w:ascii="David" w:eastAsia="Calibri" w:hAnsi="David" w:cs="David"/>
        </w:rPr>
        <w:t xml:space="preserve"> </w:t>
      </w:r>
      <w:r w:rsidRPr="009D3727">
        <w:rPr>
          <w:rFonts w:ascii="David" w:eastAsia="Calibri" w:hAnsi="David" w:cs="David"/>
        </w:rPr>
        <w:sym w:font="Wingdings" w:char="F0FD"/>
      </w:r>
      <w:r w:rsidRPr="009D3727">
        <w:rPr>
          <w:rFonts w:ascii="David" w:eastAsia="Calibri" w:hAnsi="David" w:cs="David"/>
          <w:rtl/>
        </w:rPr>
        <w:t xml:space="preserve"> </w:t>
      </w:r>
      <w:r w:rsidRPr="009D3727">
        <w:rPr>
          <w:rFonts w:ascii="David" w:eastAsia="Calibri" w:hAnsi="David" w:cs="David" w:hint="cs"/>
          <w:rtl/>
        </w:rPr>
        <w:t xml:space="preserve">אין לעבוד לבד בעבודה בעלת סיכון גבוה  </w:t>
      </w:r>
      <w:r w:rsidRPr="009D3727">
        <w:rPr>
          <w:rFonts w:ascii="David" w:eastAsia="Calibri" w:hAnsi="David" w:cs="David"/>
        </w:rPr>
        <w:sym w:font="Wingdings" w:char="F0FD"/>
      </w:r>
      <w:r w:rsidRPr="009D3727">
        <w:rPr>
          <w:rFonts w:ascii="David" w:eastAsia="Calibri" w:hAnsi="David" w:cs="David"/>
          <w:rtl/>
        </w:rPr>
        <w:t xml:space="preserve"> </w:t>
      </w:r>
      <w:r w:rsidRPr="009D3727">
        <w:rPr>
          <w:rFonts w:ascii="David" w:eastAsia="Calibri" w:hAnsi="David" w:cs="David" w:hint="cs"/>
          <w:rtl/>
        </w:rPr>
        <w:t xml:space="preserve">אין לאכול ולשתות במעבדה </w:t>
      </w:r>
      <w:r w:rsidRPr="009D3727">
        <w:rPr>
          <w:rFonts w:ascii="David" w:eastAsia="Calibri" w:hAnsi="David" w:cs="David"/>
        </w:rPr>
        <w:sym w:font="Wingdings" w:char="F0FD"/>
      </w:r>
      <w:r w:rsidRPr="009D3727">
        <w:rPr>
          <w:rFonts w:ascii="David" w:eastAsia="Calibri" w:hAnsi="David" w:cs="David"/>
          <w:rtl/>
        </w:rPr>
        <w:t xml:space="preserve"> </w:t>
      </w:r>
      <w:r w:rsidRPr="009D3727">
        <w:rPr>
          <w:rFonts w:ascii="David" w:eastAsia="Calibri" w:hAnsi="David" w:cs="David" w:hint="cs"/>
          <w:rtl/>
        </w:rPr>
        <w:t>אין לה</w:t>
      </w:r>
      <w:r w:rsidR="00B14849">
        <w:rPr>
          <w:rFonts w:ascii="David" w:eastAsia="Calibri" w:hAnsi="David" w:cs="David" w:hint="cs"/>
          <w:rtl/>
        </w:rPr>
        <w:t>י</w:t>
      </w:r>
      <w:r w:rsidRPr="009D3727">
        <w:rPr>
          <w:rFonts w:ascii="David" w:eastAsia="Calibri" w:hAnsi="David" w:cs="David" w:hint="cs"/>
          <w:rtl/>
        </w:rPr>
        <w:t xml:space="preserve">כנס לחדרים עם סיכונים שאינך מכיר </w:t>
      </w:r>
      <w:r w:rsidRPr="009D3727">
        <w:rPr>
          <w:rFonts w:ascii="David" w:eastAsia="Calibri" w:hAnsi="David" w:cs="David"/>
        </w:rPr>
        <w:t xml:space="preserve"> </w:t>
      </w:r>
      <w:r w:rsidRPr="009D3727">
        <w:rPr>
          <w:rFonts w:ascii="David" w:eastAsia="Calibri" w:hAnsi="David" w:cs="David"/>
        </w:rPr>
        <w:sym w:font="Wingdings" w:char="F0FD"/>
      </w:r>
      <w:r w:rsidRPr="009D3727">
        <w:rPr>
          <w:rFonts w:ascii="David" w:eastAsia="Calibri" w:hAnsi="David" w:cs="David"/>
          <w:rtl/>
        </w:rPr>
        <w:t xml:space="preserve">אין להכניס ילדים למעבדה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אורחים ילוו ע"י עובד במעבדה. </w:t>
      </w:r>
    </w:p>
    <w:p w14:paraId="2A89EA89"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Pr>
        <w:sym w:font="Wingdings" w:char="F0FE"/>
      </w:r>
      <w:r w:rsidRPr="009D3727">
        <w:rPr>
          <w:rFonts w:ascii="Calibri" w:eastAsia="Calibri" w:hAnsi="Calibri" w:cs="Arial"/>
          <w:rtl/>
        </w:rPr>
        <w:t xml:space="preserve"> </w:t>
      </w:r>
      <w:r w:rsidRPr="009D3727">
        <w:rPr>
          <w:rFonts w:ascii="David" w:eastAsia="Calibri" w:hAnsi="David" w:cs="David"/>
          <w:rtl/>
        </w:rPr>
        <w:t>במעבדה עשויים להיות גורמים היכולים לסכן נשים בגיל הפוריות, בהריון או מניקות. מידע נוסף ניתן למצוא באתר יחידת הבטיחות. עובדת בהריון החשופה בעבודתה לגורמים המצויים בתקנות נדרשת להודיע למעסיק 10 ימים ממועד היוודע לה על הריונה.</w:t>
      </w:r>
    </w:p>
    <w:p w14:paraId="07F75CA5" w14:textId="77777777" w:rsidR="00ED71EE" w:rsidRPr="00E46659" w:rsidRDefault="00ED71EE" w:rsidP="00ED71EE">
      <w:pPr>
        <w:spacing w:line="256" w:lineRule="auto"/>
        <w:rPr>
          <w:rFonts w:ascii="David" w:eastAsia="Calibri" w:hAnsi="David" w:cs="David"/>
          <w:sz w:val="2"/>
          <w:szCs w:val="2"/>
          <w:rtl/>
        </w:rPr>
      </w:pPr>
    </w:p>
    <w:p w14:paraId="37A9D55F" w14:textId="77777777" w:rsidR="00ED71EE" w:rsidRPr="009D3727" w:rsidRDefault="00ED71EE" w:rsidP="00ED71EE">
      <w:pPr>
        <w:pBdr>
          <w:top w:val="single" w:sz="4" w:space="1" w:color="auto"/>
          <w:left w:val="single" w:sz="4" w:space="4" w:color="auto"/>
          <w:bottom w:val="single" w:sz="4" w:space="1" w:color="auto"/>
          <w:right w:val="single" w:sz="4" w:space="4" w:color="auto"/>
        </w:pBdr>
        <w:shd w:val="clear" w:color="auto" w:fill="D9D9D9"/>
        <w:spacing w:line="256" w:lineRule="auto"/>
        <w:jc w:val="center"/>
        <w:rPr>
          <w:rFonts w:ascii="David" w:eastAsia="Calibri" w:hAnsi="David" w:cs="David"/>
          <w:rtl/>
        </w:rPr>
      </w:pPr>
      <w:r w:rsidRPr="009D3727">
        <w:rPr>
          <w:rFonts w:ascii="David" w:eastAsia="Calibri" w:hAnsi="David" w:cs="David"/>
          <w:b/>
          <w:bCs/>
          <w:rtl/>
        </w:rPr>
        <w:t>שימוש בכלי עבודה והפעלת מכונות / ציוד</w:t>
      </w:r>
    </w:p>
    <w:p w14:paraId="096B7688" w14:textId="0C711CCE" w:rsidR="00ED71EE" w:rsidRPr="00971976" w:rsidRDefault="00ED71EE" w:rsidP="00971976">
      <w:pPr>
        <w:spacing w:line="256" w:lineRule="auto"/>
        <w:rPr>
          <w:rFonts w:ascii="David" w:eastAsia="Calibri" w:hAnsi="David" w:cs="David"/>
          <w:b/>
          <w:bCs/>
          <w:u w:val="single"/>
          <w:rtl/>
        </w:rPr>
      </w:pPr>
      <w:r w:rsidRPr="009D3727">
        <w:rPr>
          <w:rFonts w:ascii="David" w:eastAsia="Calibri" w:hAnsi="David" w:cs="David"/>
          <w:b/>
          <w:bCs/>
          <w:u w:val="single"/>
          <w:rtl/>
        </w:rPr>
        <w:t>שימוש בכלי עבודה</w:t>
      </w:r>
      <w:r w:rsidR="00B73A2D">
        <w:rPr>
          <w:rFonts w:ascii="David" w:eastAsia="Calibri" w:hAnsi="David" w:cs="David" w:hint="cs"/>
          <w:b/>
          <w:bCs/>
          <w:u w:val="single"/>
          <w:rtl/>
        </w:rPr>
        <w:t>:</w:t>
      </w:r>
    </w:p>
    <w:p w14:paraId="7AAEEAC9"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Times New Roman" w:eastAsia="Calibri" w:hAnsi="Times New Roman" w:cs="Times New Roman"/>
          <w:rtl/>
        </w:rPr>
        <w:t>♦</w:t>
      </w:r>
      <w:r w:rsidRPr="009D3727">
        <w:rPr>
          <w:rFonts w:ascii="David" w:eastAsia="Calibri" w:hAnsi="David" w:cs="David"/>
          <w:rtl/>
        </w:rPr>
        <w:t xml:space="preserve"> וודא שהכלים תקינים ומתאימים לאופי העבודה</w:t>
      </w:r>
      <w:r w:rsidRPr="009D3727">
        <w:rPr>
          <w:rFonts w:ascii="David" w:eastAsia="Calibri" w:hAnsi="David" w:cs="David"/>
        </w:rPr>
        <w:t xml:space="preserve"> </w:t>
      </w:r>
      <w:r w:rsidRPr="009D3727">
        <w:rPr>
          <w:rFonts w:ascii="Times New Roman" w:eastAsia="Calibri" w:hAnsi="Times New Roman" w:cs="Times New Roman"/>
          <w:rtl/>
        </w:rPr>
        <w:t>♦</w:t>
      </w:r>
      <w:r w:rsidRPr="009D3727">
        <w:rPr>
          <w:rFonts w:ascii="David" w:eastAsia="Calibri" w:hAnsi="David" w:cs="David"/>
          <w:rtl/>
        </w:rPr>
        <w:t xml:space="preserve"> השתמש בכלים אך ורק למטרה שלשמה נועדו </w:t>
      </w:r>
      <w:r w:rsidRPr="009D3727">
        <w:rPr>
          <w:rFonts w:ascii="Times New Roman" w:eastAsia="Calibri" w:hAnsi="Times New Roman" w:cs="Times New Roman"/>
          <w:rtl/>
        </w:rPr>
        <w:t>♦</w:t>
      </w:r>
      <w:r w:rsidRPr="009D3727">
        <w:rPr>
          <w:rFonts w:ascii="David" w:eastAsia="Calibri" w:hAnsi="David" w:cs="David"/>
          <w:rtl/>
        </w:rPr>
        <w:t xml:space="preserve"> הימנע מאלתורים </w:t>
      </w:r>
      <w:r w:rsidRPr="009D3727">
        <w:rPr>
          <w:rFonts w:ascii="Times New Roman" w:eastAsia="Calibri" w:hAnsi="Times New Roman" w:cs="Times New Roman"/>
          <w:rtl/>
        </w:rPr>
        <w:t>♦</w:t>
      </w:r>
      <w:r w:rsidRPr="009D3727">
        <w:rPr>
          <w:rFonts w:ascii="David" w:eastAsia="Calibri" w:hAnsi="David" w:cs="David"/>
          <w:rtl/>
        </w:rPr>
        <w:t xml:space="preserve"> השבת כלי עבודה שאינם תקינים </w:t>
      </w:r>
      <w:r w:rsidRPr="009D3727">
        <w:rPr>
          <w:rFonts w:ascii="Times New Roman" w:eastAsia="Calibri" w:hAnsi="Times New Roman" w:cs="Times New Roman"/>
          <w:rtl/>
        </w:rPr>
        <w:t>♦</w:t>
      </w:r>
      <w:r w:rsidRPr="009D3727">
        <w:rPr>
          <w:rFonts w:ascii="David" w:eastAsia="Calibri" w:hAnsi="David" w:cs="David"/>
          <w:rtl/>
        </w:rPr>
        <w:t xml:space="preserve"> החזק כלי עבודה בארגז כלים מסודר </w:t>
      </w:r>
      <w:r w:rsidRPr="009D3727">
        <w:rPr>
          <w:rFonts w:ascii="Times New Roman" w:eastAsia="Calibri" w:hAnsi="Times New Roman" w:cs="Times New Roman"/>
          <w:rtl/>
        </w:rPr>
        <w:t>♦</w:t>
      </w:r>
      <w:r w:rsidRPr="009D3727">
        <w:rPr>
          <w:rFonts w:ascii="David" w:eastAsia="Calibri" w:hAnsi="David" w:cs="David"/>
          <w:rtl/>
        </w:rPr>
        <w:t xml:space="preserve"> הימנע משימוש בסכין יפנית </w:t>
      </w:r>
      <w:r w:rsidRPr="009D3727">
        <w:rPr>
          <w:rFonts w:ascii="David" w:eastAsia="Calibri" w:hAnsi="David" w:cs="David"/>
        </w:rPr>
        <w:t xml:space="preserve"> </w:t>
      </w:r>
      <w:r w:rsidRPr="009D3727">
        <w:rPr>
          <w:rFonts w:ascii="Times New Roman" w:eastAsia="Calibri" w:hAnsi="Times New Roman" w:cs="Times New Roman"/>
          <w:rtl/>
        </w:rPr>
        <w:t>♦</w:t>
      </w:r>
      <w:r w:rsidRPr="009D3727">
        <w:rPr>
          <w:rFonts w:ascii="David" w:eastAsia="Calibri" w:hAnsi="David" w:cs="David"/>
          <w:rtl/>
        </w:rPr>
        <w:t xml:space="preserve"> הקפד לכסות כלים חדים בתום השימוש ואל תשאירם ללא השגחה.</w:t>
      </w:r>
    </w:p>
    <w:p w14:paraId="237227BE" w14:textId="3A7D67A4" w:rsidR="00ED71EE" w:rsidRPr="009D3727" w:rsidRDefault="00ED71EE" w:rsidP="00971976">
      <w:pPr>
        <w:spacing w:line="256" w:lineRule="auto"/>
        <w:rPr>
          <w:rFonts w:ascii="David" w:eastAsia="Calibri" w:hAnsi="David" w:cs="David"/>
          <w:b/>
          <w:bCs/>
          <w:u w:val="single"/>
          <w:rtl/>
        </w:rPr>
      </w:pPr>
      <w:r w:rsidRPr="009D3727">
        <w:rPr>
          <w:rFonts w:ascii="David" w:eastAsia="Calibri" w:hAnsi="David" w:cs="David"/>
          <w:b/>
          <w:bCs/>
          <w:u w:val="single"/>
          <w:rtl/>
        </w:rPr>
        <w:t>שימוש בכלי עבודה חשמליים מיטלטלים</w:t>
      </w:r>
      <w:r w:rsidR="00B73A2D">
        <w:rPr>
          <w:rFonts w:ascii="David" w:eastAsia="Calibri" w:hAnsi="David" w:cs="David" w:hint="cs"/>
          <w:b/>
          <w:bCs/>
          <w:u w:val="single"/>
          <w:rtl/>
        </w:rPr>
        <w:t>:</w:t>
      </w:r>
    </w:p>
    <w:p w14:paraId="6D6B6E46" w14:textId="03814B96"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Times New Roman" w:eastAsia="Calibri" w:hAnsi="Times New Roman" w:cs="Times New Roman"/>
          <w:rtl/>
        </w:rPr>
        <w:t>♦</w:t>
      </w:r>
      <w:r w:rsidRPr="009D3727">
        <w:rPr>
          <w:rFonts w:ascii="David" w:eastAsia="Calibri" w:hAnsi="David" w:cs="David"/>
          <w:rtl/>
        </w:rPr>
        <w:t xml:space="preserve"> בדוק את תקינות הציוד לפני השימוש </w:t>
      </w:r>
      <w:r w:rsidRPr="009D3727">
        <w:rPr>
          <w:rFonts w:ascii="Times New Roman" w:eastAsia="Calibri" w:hAnsi="Times New Roman" w:cs="Times New Roman"/>
          <w:rtl/>
        </w:rPr>
        <w:t>♦</w:t>
      </w:r>
      <w:r w:rsidRPr="009D3727">
        <w:rPr>
          <w:rFonts w:ascii="David" w:eastAsia="Calibri" w:hAnsi="David" w:cs="David"/>
          <w:rtl/>
        </w:rPr>
        <w:t xml:space="preserve"> השתמש בכלים עם סימון "בידוד כפול" </w:t>
      </w:r>
      <w:r w:rsidRPr="009D3727">
        <w:rPr>
          <w:rFonts w:ascii="Times New Roman" w:eastAsia="Calibri" w:hAnsi="Times New Roman" w:cs="Times New Roman"/>
          <w:rtl/>
        </w:rPr>
        <w:t>♦</w:t>
      </w:r>
      <w:r w:rsidRPr="009D3727">
        <w:rPr>
          <w:rFonts w:ascii="David" w:eastAsia="Calibri" w:hAnsi="David" w:cs="David"/>
          <w:rtl/>
        </w:rPr>
        <w:t xml:space="preserve"> וודא שמעטפת הבידוד החיצוני שלמה, שחוט החשמל והתקע תקינים </w:t>
      </w:r>
      <w:r w:rsidRPr="009D3727">
        <w:rPr>
          <w:rFonts w:ascii="Times New Roman" w:eastAsia="Calibri" w:hAnsi="Times New Roman" w:cs="Times New Roman"/>
          <w:rtl/>
        </w:rPr>
        <w:t>♦</w:t>
      </w:r>
      <w:r w:rsidRPr="009D3727">
        <w:rPr>
          <w:rFonts w:ascii="David" w:eastAsia="Calibri" w:hAnsi="David" w:cs="David"/>
          <w:rtl/>
        </w:rPr>
        <w:t xml:space="preserve"> השתמש בכבל מאריך תיקני, תקין ומבודד לכל אורכו </w:t>
      </w:r>
      <w:r w:rsidRPr="009D3727">
        <w:rPr>
          <w:rFonts w:ascii="Times New Roman" w:eastAsia="Calibri" w:hAnsi="Times New Roman" w:cs="Times New Roman"/>
          <w:rtl/>
        </w:rPr>
        <w:t>♦</w:t>
      </w:r>
      <w:r w:rsidRPr="009D3727">
        <w:rPr>
          <w:rFonts w:ascii="David" w:eastAsia="Calibri" w:hAnsi="David" w:cs="David"/>
          <w:rtl/>
        </w:rPr>
        <w:t xml:space="preserve"> אל תפרק מגנים מהכלי לצורך עבודה.</w:t>
      </w:r>
    </w:p>
    <w:p w14:paraId="4D7273DB" w14:textId="4FE1B6F8" w:rsidR="00ED71EE" w:rsidRPr="00971976" w:rsidRDefault="00ED71EE" w:rsidP="00971976">
      <w:pPr>
        <w:spacing w:line="256" w:lineRule="auto"/>
        <w:rPr>
          <w:rFonts w:ascii="David" w:eastAsia="Calibri" w:hAnsi="David" w:cs="David"/>
          <w:b/>
          <w:bCs/>
          <w:u w:val="single"/>
          <w:rtl/>
        </w:rPr>
      </w:pPr>
      <w:r w:rsidRPr="009D3727">
        <w:rPr>
          <w:rFonts w:ascii="David" w:eastAsia="Calibri" w:hAnsi="David" w:cs="David"/>
          <w:b/>
          <w:bCs/>
          <w:u w:val="single"/>
          <w:rtl/>
        </w:rPr>
        <w:t>הפעלת ציוד/מכונה</w:t>
      </w:r>
      <w:r w:rsidR="00B73A2D">
        <w:rPr>
          <w:rFonts w:ascii="David" w:eastAsia="Calibri" w:hAnsi="David" w:cs="David" w:hint="cs"/>
          <w:b/>
          <w:bCs/>
          <w:u w:val="single"/>
          <w:rtl/>
        </w:rPr>
        <w:t>:</w:t>
      </w:r>
      <w:r w:rsidRPr="00971976">
        <w:rPr>
          <w:rFonts w:ascii="David" w:eastAsia="Calibri" w:hAnsi="David" w:cs="David"/>
          <w:b/>
          <w:bCs/>
          <w:u w:val="single"/>
          <w:rtl/>
        </w:rPr>
        <w:t xml:space="preserve"> </w:t>
      </w:r>
    </w:p>
    <w:p w14:paraId="3AD37F49" w14:textId="58B4DFC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ההפעלה תתבצע ע"י עובד מיומן, שמודע לסיכונים הכרוכים בהפעלה ושעבר הדרכה על אופן ההפעלה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פירוק מגן ממכונה ייעשה רק ע"י עובד מוסמך לכך ולאחר השבתת המכונה וניתוקה ממקור אנרגיה   </w:t>
      </w:r>
      <w:r w:rsidRPr="009D3727">
        <w:rPr>
          <w:rFonts w:ascii="David" w:eastAsia="Calibri" w:hAnsi="David" w:cs="David"/>
        </w:rPr>
        <w:sym w:font="Wingdings" w:char="F0FD"/>
      </w:r>
      <w:r w:rsidRPr="009D3727">
        <w:rPr>
          <w:rFonts w:ascii="David" w:eastAsia="Calibri" w:hAnsi="David" w:cs="David"/>
          <w:rtl/>
        </w:rPr>
        <w:t xml:space="preserve"> אין להפעיל מכונה מבלי שמגיניה מורכבים.</w:t>
      </w:r>
      <w:r w:rsidRPr="009D3727">
        <w:rPr>
          <w:rFonts w:ascii="David" w:eastAsia="Calibri" w:hAnsi="David" w:cs="David"/>
        </w:rPr>
        <w:t xml:space="preserve"> </w:t>
      </w:r>
    </w:p>
    <w:p w14:paraId="5EC6EE7B" w14:textId="52D389A2" w:rsidR="00ED71EE" w:rsidRPr="009D3727" w:rsidRDefault="00ED71EE" w:rsidP="00971976">
      <w:pPr>
        <w:spacing w:line="256" w:lineRule="auto"/>
        <w:rPr>
          <w:rFonts w:ascii="David" w:eastAsia="Calibri" w:hAnsi="David" w:cs="David"/>
          <w:b/>
          <w:bCs/>
          <w:u w:val="single"/>
          <w:rtl/>
        </w:rPr>
      </w:pPr>
      <w:r w:rsidRPr="009D3727">
        <w:rPr>
          <w:rFonts w:ascii="David" w:eastAsia="Calibri" w:hAnsi="David" w:cs="David"/>
          <w:b/>
          <w:bCs/>
          <w:u w:val="single"/>
          <w:rtl/>
        </w:rPr>
        <w:t>סולמות</w:t>
      </w:r>
      <w:r w:rsidR="00B73A2D">
        <w:rPr>
          <w:rFonts w:ascii="David" w:eastAsia="Calibri" w:hAnsi="David" w:cs="David" w:hint="cs"/>
          <w:b/>
          <w:bCs/>
          <w:u w:val="single"/>
          <w:rtl/>
        </w:rPr>
        <w:t>:</w:t>
      </w:r>
    </w:p>
    <w:p w14:paraId="14AC47C5" w14:textId="1802EF3F" w:rsidR="008612B8" w:rsidRPr="009D3727" w:rsidRDefault="00ED71EE" w:rsidP="008612B8">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השתמש בסולם תקין ותיקני </w:t>
      </w:r>
      <w:r w:rsidRPr="009D3727">
        <w:rPr>
          <w:rFonts w:ascii="David" w:eastAsia="Calibri" w:hAnsi="David" w:cs="David"/>
        </w:rPr>
        <w:t xml:space="preserve"> </w:t>
      </w:r>
      <w:r w:rsidRPr="009D3727">
        <w:rPr>
          <w:rFonts w:ascii="David" w:eastAsia="Calibri" w:hAnsi="David" w:cs="David"/>
        </w:rPr>
        <w:sym w:font="Wingdings" w:char="F0FD"/>
      </w:r>
      <w:r w:rsidRPr="009D3727">
        <w:rPr>
          <w:rFonts w:ascii="David" w:eastAsia="Calibri" w:hAnsi="David" w:cs="David"/>
          <w:rtl/>
        </w:rPr>
        <w:t xml:space="preserve">הימנע מטיפוס על כיסאות ושולחנות ואלתורים אחרים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וודא שהסולם יציב, אינו מועד להחלקה ואינו בקרבת בור או מדרגה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עלה ורד מהסולם כשפניך מופנות אליו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רק אדם אחד יכול לעלות על סולם </w:t>
      </w: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כל מי שעובד על סולם מעל לגובה שני מטרים (7 שלבים ומעלה) מחויב לעבור הדרכת בטיחות ייעודית לעבודה בגובה ולקבל אישור עבודה בגובה. </w:t>
      </w:r>
    </w:p>
    <w:p w14:paraId="77060A77" w14:textId="6AF5674A" w:rsidR="00ED71EE" w:rsidRPr="00E46659" w:rsidRDefault="00ED71EE" w:rsidP="008612B8">
      <w:pPr>
        <w:pBdr>
          <w:top w:val="single" w:sz="4" w:space="1" w:color="auto"/>
          <w:left w:val="single" w:sz="4" w:space="4" w:color="auto"/>
          <w:bottom w:val="single" w:sz="4" w:space="1" w:color="auto"/>
          <w:right w:val="single" w:sz="4" w:space="4" w:color="auto"/>
        </w:pBdr>
        <w:shd w:val="clear" w:color="auto" w:fill="D9D9D9"/>
        <w:spacing w:line="256" w:lineRule="auto"/>
        <w:jc w:val="center"/>
        <w:rPr>
          <w:rFonts w:ascii="David" w:eastAsia="Calibri" w:hAnsi="David" w:cs="David"/>
          <w:b/>
          <w:bCs/>
          <w:rtl/>
        </w:rPr>
      </w:pPr>
      <w:r w:rsidRPr="009D3727">
        <w:rPr>
          <w:rFonts w:ascii="David" w:eastAsia="Calibri" w:hAnsi="David" w:cs="David"/>
          <w:b/>
          <w:bCs/>
          <w:rtl/>
        </w:rPr>
        <w:t>התנהגות בעת חירום</w:t>
      </w:r>
    </w:p>
    <w:p w14:paraId="3DCC7170" w14:textId="79D36BAB" w:rsidR="00ED71EE" w:rsidRPr="009D3727" w:rsidRDefault="00ED71EE" w:rsidP="008612B8">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 xml:space="preserve">הכר את מיקום </w:t>
      </w:r>
      <w:r w:rsidRPr="009D3727">
        <w:rPr>
          <w:rFonts w:ascii="David" w:eastAsia="Calibri" w:hAnsi="David" w:cs="David" w:hint="cs"/>
          <w:b/>
          <w:bCs/>
          <w:u w:val="single"/>
          <w:rtl/>
        </w:rPr>
        <w:t>תשתיות החירום</w:t>
      </w:r>
      <w:r w:rsidRPr="009D3727">
        <w:rPr>
          <w:rFonts w:ascii="David" w:eastAsia="Calibri" w:hAnsi="David" w:cs="David" w:hint="cs"/>
          <w:rtl/>
        </w:rPr>
        <w:t xml:space="preserve"> בסביבת עבודתך: </w:t>
      </w:r>
      <w:r w:rsidRPr="009D3727">
        <w:rPr>
          <w:rFonts w:ascii="Times New Roman" w:eastAsia="Calibri" w:hAnsi="Times New Roman" w:cs="Times New Roman"/>
          <w:rtl/>
        </w:rPr>
        <w:t>♦</w:t>
      </w:r>
      <w:r w:rsidRPr="009D3727">
        <w:rPr>
          <w:rFonts w:ascii="David" w:eastAsia="Calibri" w:hAnsi="David" w:cs="David"/>
          <w:rtl/>
        </w:rPr>
        <w:t xml:space="preserve"> יציאות חירום </w:t>
      </w:r>
      <w:r w:rsidRPr="009D3727">
        <w:rPr>
          <w:rFonts w:ascii="Times New Roman" w:eastAsia="Calibri" w:hAnsi="Times New Roman" w:cs="Times New Roman"/>
          <w:rtl/>
        </w:rPr>
        <w:t>♦</w:t>
      </w:r>
      <w:r w:rsidRPr="009D3727">
        <w:rPr>
          <w:rFonts w:ascii="David" w:eastAsia="Calibri" w:hAnsi="David" w:cs="David"/>
          <w:rtl/>
        </w:rPr>
        <w:t xml:space="preserve"> לחצני מצוקה וחירום </w:t>
      </w:r>
      <w:r w:rsidRPr="009D3727">
        <w:rPr>
          <w:rFonts w:ascii="Times New Roman" w:eastAsia="Calibri" w:hAnsi="Times New Roman" w:cs="Times New Roman"/>
          <w:rtl/>
        </w:rPr>
        <w:t>♦</w:t>
      </w:r>
      <w:r w:rsidRPr="009D3727">
        <w:rPr>
          <w:rFonts w:ascii="David" w:eastAsia="Calibri" w:hAnsi="David" w:cs="David"/>
          <w:rtl/>
        </w:rPr>
        <w:t xml:space="preserve"> אמצעי התראה וכיבוי אש </w:t>
      </w:r>
      <w:r w:rsidRPr="009D3727">
        <w:rPr>
          <w:rFonts w:ascii="David" w:eastAsia="Calibri" w:hAnsi="David" w:cs="David"/>
        </w:rPr>
        <w:t xml:space="preserve"> </w:t>
      </w:r>
      <w:r w:rsidRPr="009D3727">
        <w:rPr>
          <w:rFonts w:ascii="Times New Roman" w:eastAsia="Calibri" w:hAnsi="Times New Roman" w:cs="Times New Roman"/>
          <w:rtl/>
        </w:rPr>
        <w:t>♦</w:t>
      </w:r>
      <w:r w:rsidRPr="009D3727">
        <w:rPr>
          <w:rFonts w:ascii="David" w:eastAsia="Calibri" w:hAnsi="David" w:cs="David"/>
          <w:rtl/>
        </w:rPr>
        <w:t xml:space="preserve"> ערכות לטיפול בשפך כימי </w:t>
      </w:r>
      <w:r w:rsidRPr="009D3727">
        <w:rPr>
          <w:rFonts w:ascii="David" w:eastAsia="Calibri" w:hAnsi="David" w:cs="David"/>
        </w:rPr>
        <w:t xml:space="preserve"> </w:t>
      </w:r>
      <w:r w:rsidRPr="009D3727">
        <w:rPr>
          <w:rFonts w:ascii="Times New Roman" w:eastAsia="Calibri" w:hAnsi="Times New Roman" w:cs="Times New Roman"/>
          <w:rtl/>
        </w:rPr>
        <w:t>♦</w:t>
      </w:r>
      <w:r w:rsidRPr="009D3727">
        <w:rPr>
          <w:rFonts w:ascii="David" w:eastAsia="Calibri" w:hAnsi="David" w:cs="David"/>
          <w:rtl/>
        </w:rPr>
        <w:t xml:space="preserve"> ערכת עזרה ראשונה </w:t>
      </w:r>
      <w:r w:rsidRPr="009D3727">
        <w:rPr>
          <w:rFonts w:ascii="Times New Roman" w:eastAsia="Calibri" w:hAnsi="Times New Roman" w:cs="Times New Roman"/>
          <w:rtl/>
        </w:rPr>
        <w:t>♦</w:t>
      </w:r>
      <w:r w:rsidRPr="009D3727">
        <w:rPr>
          <w:rFonts w:ascii="David" w:eastAsia="Calibri" w:hAnsi="David" w:cs="David"/>
          <w:rtl/>
        </w:rPr>
        <w:t xml:space="preserve"> ברז גז ראשי. </w:t>
      </w:r>
    </w:p>
    <w:p w14:paraId="205E0EA5" w14:textId="73218A03" w:rsidR="005B4F0A" w:rsidRPr="005E2EB9" w:rsidRDefault="00ED71EE" w:rsidP="008612B8">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tl/>
        </w:rPr>
        <w:t>היכרות ותרגול מבעוד מועד עשויים להציל חיים!</w:t>
      </w:r>
    </w:p>
    <w:p w14:paraId="5364A270" w14:textId="36741D91" w:rsidR="00ED71EE" w:rsidRPr="009D3727" w:rsidRDefault="00ED71EE" w:rsidP="00ED71EE">
      <w:pPr>
        <w:spacing w:line="256" w:lineRule="auto"/>
        <w:rPr>
          <w:rFonts w:ascii="David" w:eastAsia="Calibri" w:hAnsi="David" w:cs="David"/>
          <w:rtl/>
        </w:rPr>
      </w:pPr>
      <w:r w:rsidRPr="009D3727">
        <w:rPr>
          <w:rFonts w:ascii="David" w:eastAsia="Calibri" w:hAnsi="David" w:cs="David"/>
          <w:b/>
          <w:bCs/>
          <w:u w:val="single"/>
          <w:rtl/>
        </w:rPr>
        <w:t>בעת חירום</w:t>
      </w:r>
      <w:r w:rsidRPr="009D3727">
        <w:rPr>
          <w:rFonts w:ascii="David" w:eastAsia="Calibri" w:hAnsi="David" w:cs="David"/>
          <w:rtl/>
        </w:rPr>
        <w:t xml:space="preserve">: </w:t>
      </w:r>
    </w:p>
    <w:p w14:paraId="56B87C00"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Pr>
        <w:sym w:font="Wingdings" w:char="F08C"/>
      </w:r>
      <w:r w:rsidRPr="009D3727">
        <w:rPr>
          <w:rFonts w:ascii="David" w:eastAsia="Calibri" w:hAnsi="David" w:cs="David"/>
          <w:rtl/>
        </w:rPr>
        <w:t xml:space="preserve"> </w:t>
      </w:r>
      <w:r w:rsidRPr="009D3727">
        <w:rPr>
          <w:rFonts w:ascii="David" w:eastAsia="Calibri" w:hAnsi="David" w:cs="David" w:hint="cs"/>
          <w:rtl/>
        </w:rPr>
        <w:t xml:space="preserve">דווח מיידית למוקד הביטחון  </w:t>
      </w:r>
      <w:r w:rsidRPr="009D3727">
        <w:rPr>
          <w:rFonts w:ascii="David" w:eastAsia="Calibri" w:hAnsi="David" w:cs="David"/>
        </w:rPr>
        <w:sym w:font="Wingdings" w:char="F08D"/>
      </w:r>
      <w:r w:rsidRPr="009D3727">
        <w:rPr>
          <w:rFonts w:ascii="David" w:eastAsia="Calibri" w:hAnsi="David" w:cs="David"/>
          <w:rtl/>
        </w:rPr>
        <w:t xml:space="preserve"> </w:t>
      </w:r>
      <w:r w:rsidRPr="009D3727">
        <w:rPr>
          <w:rFonts w:ascii="David" w:eastAsia="Calibri" w:hAnsi="David" w:cs="David" w:hint="cs"/>
          <w:rtl/>
        </w:rPr>
        <w:t xml:space="preserve">מסור פרטים מדויקים על האירוע </w:t>
      </w:r>
      <w:r w:rsidRPr="009D3727">
        <w:rPr>
          <w:rFonts w:ascii="David" w:eastAsia="Calibri" w:hAnsi="David" w:cs="David"/>
        </w:rPr>
        <w:sym w:font="Wingdings" w:char="F08E"/>
      </w:r>
      <w:r w:rsidRPr="009D3727">
        <w:rPr>
          <w:rFonts w:ascii="David" w:eastAsia="Calibri" w:hAnsi="David" w:cs="David"/>
          <w:rtl/>
        </w:rPr>
        <w:t xml:space="preserve"> </w:t>
      </w:r>
      <w:r w:rsidRPr="009D3727">
        <w:rPr>
          <w:rFonts w:ascii="David" w:eastAsia="Calibri" w:hAnsi="David" w:cs="David" w:hint="cs"/>
          <w:rtl/>
        </w:rPr>
        <w:t xml:space="preserve">שלח נציג לחכות לצוות שיגיע, על מנת להכווינו למקום האירוע </w:t>
      </w:r>
      <w:r w:rsidRPr="009D3727">
        <w:rPr>
          <w:rFonts w:ascii="David" w:eastAsia="Calibri" w:hAnsi="David" w:cs="David"/>
        </w:rPr>
        <w:sym w:font="Wingdings" w:char="F08F"/>
      </w:r>
      <w:r w:rsidRPr="009D3727">
        <w:rPr>
          <w:rFonts w:ascii="David" w:eastAsia="Calibri" w:hAnsi="David" w:cs="David"/>
          <w:rtl/>
        </w:rPr>
        <w:t xml:space="preserve"> התפנה ופנה את הסובבים ממקום באירוע, במידת הצורך.</w:t>
      </w:r>
    </w:p>
    <w:p w14:paraId="7E79F99E" w14:textId="77777777" w:rsidR="00ED71EE" w:rsidRPr="009D3727" w:rsidRDefault="00ED71EE" w:rsidP="00ED71EE">
      <w:pPr>
        <w:spacing w:line="256" w:lineRule="auto"/>
        <w:rPr>
          <w:rFonts w:ascii="David" w:eastAsia="Calibri" w:hAnsi="David" w:cs="David"/>
          <w:b/>
          <w:bCs/>
          <w:u w:val="single"/>
          <w:rtl/>
        </w:rPr>
      </w:pPr>
      <w:r w:rsidRPr="009D3727">
        <w:rPr>
          <w:rFonts w:ascii="David" w:eastAsia="Calibri" w:hAnsi="David" w:cs="David"/>
          <w:b/>
          <w:bCs/>
          <w:u w:val="single"/>
          <w:rtl/>
        </w:rPr>
        <w:t xml:space="preserve">בעת שריפה: </w:t>
      </w:r>
    </w:p>
    <w:p w14:paraId="286A18A3" w14:textId="653C38B0" w:rsidR="00ED71EE" w:rsidRPr="009D3727" w:rsidRDefault="00ED71EE" w:rsidP="00ED71EE">
      <w:pPr>
        <w:spacing w:line="256" w:lineRule="auto"/>
        <w:rPr>
          <w:rFonts w:ascii="David" w:eastAsia="Calibri" w:hAnsi="David" w:cs="David"/>
          <w:rtl/>
        </w:rPr>
      </w:pPr>
      <w:r w:rsidRPr="009D3727">
        <w:rPr>
          <w:rFonts w:ascii="David" w:eastAsia="Calibri" w:hAnsi="David" w:cs="David"/>
          <w:b/>
          <w:bCs/>
          <w:u w:val="single"/>
          <w:rtl/>
        </w:rPr>
        <w:t>דליקה קטנה (בגודל סל ניירות)</w:t>
      </w:r>
      <w:r w:rsidR="00B73A2D">
        <w:rPr>
          <w:rFonts w:ascii="David" w:eastAsia="Calibri" w:hAnsi="David" w:cs="David" w:hint="cs"/>
          <w:rtl/>
        </w:rPr>
        <w:t>:</w:t>
      </w:r>
    </w:p>
    <w:p w14:paraId="093FF0F9"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Pr>
        <w:sym w:font="Wingdings" w:char="F08C"/>
      </w:r>
      <w:r w:rsidRPr="009D3727">
        <w:rPr>
          <w:rFonts w:ascii="David" w:eastAsia="Calibri" w:hAnsi="David" w:cs="David"/>
          <w:rtl/>
        </w:rPr>
        <w:t xml:space="preserve"> </w:t>
      </w:r>
      <w:r w:rsidRPr="009D3727">
        <w:rPr>
          <w:rFonts w:ascii="David" w:eastAsia="Calibri" w:hAnsi="David" w:cs="David" w:hint="cs"/>
          <w:rtl/>
        </w:rPr>
        <w:t xml:space="preserve">גש למטפה הקרוב ביותר </w:t>
      </w:r>
      <w:r w:rsidRPr="009D3727">
        <w:rPr>
          <w:rFonts w:ascii="David" w:eastAsia="Calibri" w:hAnsi="David" w:cs="David"/>
        </w:rPr>
        <w:t xml:space="preserve"> </w:t>
      </w:r>
      <w:r w:rsidRPr="009D3727">
        <w:rPr>
          <w:rFonts w:ascii="David" w:eastAsia="Calibri" w:hAnsi="David" w:cs="David"/>
        </w:rPr>
        <w:sym w:font="Wingdings" w:char="F08D"/>
      </w:r>
      <w:r w:rsidRPr="009D3727">
        <w:rPr>
          <w:rFonts w:ascii="David" w:eastAsia="Calibri" w:hAnsi="David" w:cs="David"/>
          <w:rtl/>
        </w:rPr>
        <w:t xml:space="preserve">הוצא את הנצרה </w:t>
      </w:r>
      <w:r w:rsidRPr="009D3727">
        <w:rPr>
          <w:rFonts w:ascii="David" w:eastAsia="Calibri" w:hAnsi="David" w:cs="David"/>
        </w:rPr>
        <w:t xml:space="preserve"> </w:t>
      </w:r>
      <w:r w:rsidRPr="009D3727">
        <w:rPr>
          <w:rFonts w:ascii="David" w:eastAsia="Calibri" w:hAnsi="David" w:cs="David"/>
        </w:rPr>
        <w:sym w:font="Wingdings" w:char="F08E"/>
      </w:r>
      <w:r w:rsidRPr="009D3727">
        <w:rPr>
          <w:rFonts w:ascii="David" w:eastAsia="Calibri" w:hAnsi="David" w:cs="David"/>
          <w:rtl/>
        </w:rPr>
        <w:t xml:space="preserve">כוון את פיית המטפה מעט מעל מקור הדליקה </w:t>
      </w:r>
      <w:r w:rsidRPr="009D3727">
        <w:rPr>
          <w:rFonts w:ascii="David" w:eastAsia="Calibri" w:hAnsi="David" w:cs="David"/>
        </w:rPr>
        <w:sym w:font="Wingdings" w:char="F08F"/>
      </w:r>
      <w:r w:rsidRPr="009D3727">
        <w:rPr>
          <w:rFonts w:ascii="David" w:eastAsia="Calibri" w:hAnsi="David" w:cs="David"/>
          <w:rtl/>
        </w:rPr>
        <w:t xml:space="preserve"> </w:t>
      </w:r>
      <w:r w:rsidRPr="009D3727">
        <w:rPr>
          <w:rFonts w:ascii="David" w:eastAsia="Calibri" w:hAnsi="David" w:cs="David" w:hint="cs"/>
          <w:rtl/>
        </w:rPr>
        <w:t xml:space="preserve">כבה את הדליקה בעזרת המטפה </w:t>
      </w:r>
      <w:r w:rsidRPr="009D3727">
        <w:rPr>
          <w:rFonts w:ascii="David" w:eastAsia="Calibri" w:hAnsi="David" w:cs="David"/>
        </w:rPr>
        <w:sym w:font="Wingdings" w:char="F090"/>
      </w:r>
      <w:r w:rsidRPr="009D3727">
        <w:rPr>
          <w:rFonts w:ascii="David" w:eastAsia="Calibri" w:hAnsi="David" w:cs="David"/>
          <w:rtl/>
        </w:rPr>
        <w:t xml:space="preserve"> </w:t>
      </w:r>
      <w:r w:rsidRPr="009D3727">
        <w:rPr>
          <w:rFonts w:ascii="David" w:eastAsia="Calibri" w:hAnsi="David" w:cs="David" w:hint="cs"/>
          <w:rtl/>
        </w:rPr>
        <w:t>דווח למוקד הביטחון.</w:t>
      </w:r>
    </w:p>
    <w:p w14:paraId="750C2611" w14:textId="178F8ED4" w:rsidR="00ED71EE" w:rsidRPr="009D3727" w:rsidRDefault="00ED71EE" w:rsidP="00ED71EE">
      <w:pPr>
        <w:spacing w:line="256" w:lineRule="auto"/>
        <w:rPr>
          <w:rFonts w:ascii="David" w:eastAsia="Calibri" w:hAnsi="David" w:cs="David"/>
          <w:b/>
          <w:bCs/>
          <w:u w:val="single"/>
          <w:rtl/>
        </w:rPr>
      </w:pPr>
      <w:r w:rsidRPr="009D3727">
        <w:rPr>
          <w:rFonts w:ascii="David" w:eastAsia="Calibri" w:hAnsi="David" w:cs="David"/>
          <w:b/>
          <w:bCs/>
          <w:u w:val="single"/>
          <w:rtl/>
        </w:rPr>
        <w:t>דליקה גדולה</w:t>
      </w:r>
      <w:r w:rsidR="00B73A2D">
        <w:rPr>
          <w:rFonts w:ascii="David" w:eastAsia="Calibri" w:hAnsi="David" w:cs="David" w:hint="cs"/>
          <w:b/>
          <w:bCs/>
          <w:u w:val="single"/>
          <w:rtl/>
        </w:rPr>
        <w:t>:</w:t>
      </w:r>
    </w:p>
    <w:p w14:paraId="6E1D616B"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Pr>
        <w:sym w:font="Wingdings" w:char="F08C"/>
      </w:r>
      <w:r w:rsidRPr="009D3727">
        <w:rPr>
          <w:rFonts w:ascii="David" w:eastAsia="Calibri" w:hAnsi="David" w:cs="David"/>
          <w:rtl/>
        </w:rPr>
        <w:t xml:space="preserve"> </w:t>
      </w:r>
      <w:r w:rsidRPr="009D3727">
        <w:rPr>
          <w:rFonts w:ascii="David" w:eastAsia="Calibri" w:hAnsi="David" w:cs="David" w:hint="cs"/>
          <w:rtl/>
        </w:rPr>
        <w:t xml:space="preserve">הודע לסובבים אותך </w:t>
      </w:r>
      <w:r w:rsidRPr="009D3727">
        <w:rPr>
          <w:rFonts w:ascii="David" w:eastAsia="Calibri" w:hAnsi="David" w:cs="David"/>
        </w:rPr>
        <w:t xml:space="preserve"> </w:t>
      </w:r>
      <w:r w:rsidRPr="009D3727">
        <w:rPr>
          <w:rFonts w:ascii="David" w:eastAsia="Calibri" w:hAnsi="David" w:cs="David"/>
        </w:rPr>
        <w:sym w:font="Wingdings" w:char="F08D"/>
      </w:r>
      <w:r w:rsidRPr="009D3727">
        <w:rPr>
          <w:rFonts w:ascii="David" w:eastAsia="Calibri" w:hAnsi="David" w:cs="David"/>
          <w:rtl/>
        </w:rPr>
        <w:t xml:space="preserve">גש ליציאת החירום הקרובה ביותר </w:t>
      </w:r>
      <w:r w:rsidRPr="009D3727">
        <w:rPr>
          <w:rFonts w:ascii="David" w:eastAsia="Calibri" w:hAnsi="David" w:cs="David"/>
        </w:rPr>
        <w:sym w:font="Wingdings" w:char="F08E"/>
      </w:r>
      <w:r w:rsidRPr="009D3727">
        <w:rPr>
          <w:rFonts w:ascii="David" w:eastAsia="Calibri" w:hAnsi="David" w:cs="David"/>
          <w:rtl/>
        </w:rPr>
        <w:t xml:space="preserve"> </w:t>
      </w:r>
      <w:r w:rsidRPr="009D3727">
        <w:rPr>
          <w:rFonts w:ascii="David" w:eastAsia="Calibri" w:hAnsi="David" w:cs="David" w:hint="cs"/>
          <w:rtl/>
        </w:rPr>
        <w:t xml:space="preserve">לחץ על לחצן אזעקת האש הקרוב בדרך החוצה </w:t>
      </w:r>
      <w:r w:rsidRPr="009D3727">
        <w:rPr>
          <w:rFonts w:ascii="David" w:eastAsia="Calibri" w:hAnsi="David" w:cs="David"/>
        </w:rPr>
        <w:sym w:font="Wingdings" w:char="F08F"/>
      </w:r>
      <w:r w:rsidRPr="009D3727">
        <w:rPr>
          <w:rFonts w:ascii="David" w:eastAsia="Calibri" w:hAnsi="David" w:cs="David"/>
          <w:rtl/>
        </w:rPr>
        <w:t xml:space="preserve"> </w:t>
      </w:r>
      <w:r w:rsidRPr="009D3727">
        <w:rPr>
          <w:rFonts w:ascii="David" w:eastAsia="Calibri" w:hAnsi="David" w:cs="David" w:hint="cs"/>
          <w:rtl/>
        </w:rPr>
        <w:t xml:space="preserve">צא מהבניין, התרחק ממנו והגע לנקודת הכינוס </w:t>
      </w:r>
      <w:r w:rsidRPr="009D3727">
        <w:rPr>
          <w:rFonts w:ascii="David" w:eastAsia="Calibri" w:hAnsi="David" w:cs="David"/>
        </w:rPr>
        <w:t xml:space="preserve"> </w:t>
      </w:r>
      <w:r w:rsidRPr="009D3727">
        <w:rPr>
          <w:rFonts w:ascii="David" w:eastAsia="Calibri" w:hAnsi="David" w:cs="David"/>
        </w:rPr>
        <w:sym w:font="Wingdings" w:char="F090"/>
      </w:r>
      <w:r w:rsidRPr="009D3727">
        <w:rPr>
          <w:rFonts w:ascii="David" w:eastAsia="Calibri" w:hAnsi="David" w:cs="David"/>
          <w:rtl/>
        </w:rPr>
        <w:t>דווח למוקד הביטחון.</w:t>
      </w:r>
    </w:p>
    <w:p w14:paraId="782F40D3" w14:textId="4FDB0EB4" w:rsidR="00ED71EE" w:rsidRPr="009D3727" w:rsidRDefault="00ED71EE" w:rsidP="00ED71EE">
      <w:pPr>
        <w:spacing w:line="256" w:lineRule="auto"/>
        <w:rPr>
          <w:rFonts w:ascii="David" w:eastAsia="Calibri" w:hAnsi="David" w:cs="David"/>
          <w:b/>
          <w:bCs/>
          <w:u w:val="single"/>
          <w:rtl/>
        </w:rPr>
      </w:pPr>
      <w:r w:rsidRPr="009D3727">
        <w:rPr>
          <w:rFonts w:ascii="David" w:eastAsia="Calibri" w:hAnsi="David" w:cs="David"/>
          <w:b/>
          <w:bCs/>
          <w:u w:val="single"/>
          <w:rtl/>
        </w:rPr>
        <w:t>פינוי הבניין</w:t>
      </w:r>
      <w:r w:rsidR="00B73A2D">
        <w:rPr>
          <w:rFonts w:ascii="David" w:eastAsia="Calibri" w:hAnsi="David" w:cs="David" w:hint="cs"/>
          <w:b/>
          <w:bCs/>
          <w:u w:val="single"/>
          <w:rtl/>
        </w:rPr>
        <w:t>:</w:t>
      </w:r>
    </w:p>
    <w:p w14:paraId="47D6E1B4"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Pr>
        <w:sym w:font="Wingdings" w:char="F08C"/>
      </w:r>
      <w:r w:rsidRPr="009D3727">
        <w:rPr>
          <w:rFonts w:ascii="David" w:eastAsia="Calibri" w:hAnsi="David" w:cs="David"/>
          <w:rtl/>
        </w:rPr>
        <w:t xml:space="preserve"> </w:t>
      </w:r>
      <w:r w:rsidRPr="009D3727">
        <w:rPr>
          <w:rFonts w:ascii="David" w:eastAsia="Calibri" w:hAnsi="David" w:cs="David" w:hint="cs"/>
          <w:rtl/>
        </w:rPr>
        <w:t xml:space="preserve">בהינתן הוראת פינוי, צא מיידית מהחדר וסגור את הדלת (אל תנעל!) </w:t>
      </w:r>
      <w:r w:rsidRPr="009D3727">
        <w:rPr>
          <w:rFonts w:ascii="David" w:eastAsia="Calibri" w:hAnsi="David" w:cs="David"/>
        </w:rPr>
        <w:sym w:font="Wingdings" w:char="F08D"/>
      </w:r>
      <w:r w:rsidRPr="009D3727">
        <w:rPr>
          <w:rFonts w:ascii="David" w:eastAsia="Calibri" w:hAnsi="David" w:cs="David"/>
          <w:rtl/>
        </w:rPr>
        <w:t xml:space="preserve"> </w:t>
      </w:r>
      <w:r w:rsidRPr="009D3727">
        <w:rPr>
          <w:rFonts w:ascii="David" w:eastAsia="Calibri" w:hAnsi="David" w:cs="David" w:hint="cs"/>
          <w:rtl/>
        </w:rPr>
        <w:t xml:space="preserve">הימלט בדרכי מילוט מוכרות בזהירות ובמהירות </w:t>
      </w:r>
      <w:r w:rsidRPr="009D3727">
        <w:rPr>
          <w:rFonts w:ascii="David" w:eastAsia="Calibri" w:hAnsi="David" w:cs="David"/>
        </w:rPr>
        <w:sym w:font="Wingdings" w:char="F08E"/>
      </w:r>
      <w:r w:rsidRPr="009D3727">
        <w:rPr>
          <w:rFonts w:ascii="David" w:eastAsia="Calibri" w:hAnsi="David" w:cs="David"/>
          <w:rtl/>
        </w:rPr>
        <w:t xml:space="preserve"> היעזר בשלטי הכוונה </w:t>
      </w:r>
      <w:r w:rsidRPr="009D3727">
        <w:rPr>
          <w:rFonts w:ascii="David" w:eastAsia="Calibri" w:hAnsi="David" w:cs="David"/>
        </w:rPr>
        <w:sym w:font="Wingdings" w:char="F08F"/>
      </w:r>
      <w:r w:rsidRPr="009D3727">
        <w:rPr>
          <w:rFonts w:ascii="David" w:eastAsia="Calibri" w:hAnsi="David" w:cs="David"/>
          <w:rtl/>
        </w:rPr>
        <w:t xml:space="preserve"> הודע לאנשי ביטחון על חשש לנעדרים  </w:t>
      </w:r>
      <w:r w:rsidRPr="009D3727">
        <w:rPr>
          <w:rFonts w:ascii="David" w:eastAsia="Calibri" w:hAnsi="David" w:cs="David"/>
        </w:rPr>
        <w:sym w:font="Wingdings" w:char="F090"/>
      </w:r>
      <w:r w:rsidRPr="009D3727">
        <w:rPr>
          <w:rFonts w:ascii="David" w:eastAsia="Calibri" w:hAnsi="David" w:cs="David"/>
          <w:rtl/>
        </w:rPr>
        <w:t xml:space="preserve"> </w:t>
      </w:r>
      <w:r w:rsidRPr="009D3727">
        <w:rPr>
          <w:rFonts w:ascii="David" w:eastAsia="Calibri" w:hAnsi="David" w:cs="David" w:hint="cs"/>
          <w:rtl/>
        </w:rPr>
        <w:t xml:space="preserve">הגע לנקודת הכינוס של הבניין </w:t>
      </w:r>
      <w:r w:rsidRPr="009D3727">
        <w:rPr>
          <w:rFonts w:ascii="David" w:eastAsia="Calibri" w:hAnsi="David" w:cs="David"/>
        </w:rPr>
        <w:sym w:font="Wingdings" w:char="F0FD"/>
      </w:r>
      <w:r w:rsidRPr="009D3727">
        <w:rPr>
          <w:rFonts w:ascii="David" w:eastAsia="Calibri" w:hAnsi="David" w:cs="David"/>
          <w:rtl/>
        </w:rPr>
        <w:t xml:space="preserve"> אין להשתמש במעלית בעת פינוי הבניין </w:t>
      </w:r>
      <w:r w:rsidRPr="009D3727">
        <w:rPr>
          <w:rFonts w:ascii="David" w:eastAsia="Calibri" w:hAnsi="David" w:cs="David"/>
        </w:rPr>
        <w:sym w:font="Wingdings" w:char="F0FD"/>
      </w:r>
      <w:r w:rsidRPr="009D3727">
        <w:rPr>
          <w:rFonts w:ascii="David" w:eastAsia="Calibri" w:hAnsi="David" w:cs="David"/>
          <w:rtl/>
        </w:rPr>
        <w:t xml:space="preserve"> אין לחזור לבניין לחפש נעדרים או לקחת חפצים אישיים </w:t>
      </w:r>
      <w:r w:rsidRPr="009D3727">
        <w:rPr>
          <w:rFonts w:ascii="David" w:eastAsia="Calibri" w:hAnsi="David" w:cs="David"/>
        </w:rPr>
        <w:sym w:font="Wingdings" w:char="F0FD"/>
      </w:r>
      <w:r w:rsidRPr="009D3727">
        <w:rPr>
          <w:rFonts w:ascii="David" w:eastAsia="Calibri" w:hAnsi="David" w:cs="David"/>
          <w:rtl/>
        </w:rPr>
        <w:t xml:space="preserve"> אין לחסום את יציאות החירום.</w:t>
      </w:r>
    </w:p>
    <w:p w14:paraId="199D8465" w14:textId="77777777" w:rsidR="00ED71EE" w:rsidRPr="009D3727" w:rsidRDefault="00ED71EE" w:rsidP="00ED71EE">
      <w:pPr>
        <w:spacing w:line="256" w:lineRule="auto"/>
        <w:rPr>
          <w:rFonts w:ascii="David" w:eastAsia="Calibri" w:hAnsi="David" w:cs="David"/>
          <w:rtl/>
        </w:rPr>
      </w:pPr>
      <w:r w:rsidRPr="009D3727">
        <w:rPr>
          <w:rFonts w:ascii="David" w:eastAsia="Calibri" w:hAnsi="David" w:cs="David"/>
          <w:b/>
          <w:bCs/>
          <w:u w:val="single"/>
          <w:rtl/>
        </w:rPr>
        <w:t>תאונת עבודה -</w:t>
      </w:r>
      <w:r w:rsidRPr="00B73A2D">
        <w:rPr>
          <w:rFonts w:ascii="David" w:eastAsia="Calibri" w:hAnsi="David" w:cs="David"/>
          <w:b/>
          <w:bCs/>
          <w:rtl/>
        </w:rPr>
        <w:t xml:space="preserve"> </w:t>
      </w:r>
      <w:r w:rsidRPr="009D3727">
        <w:rPr>
          <w:rFonts w:ascii="David" w:eastAsia="Calibri" w:hAnsi="David" w:cs="David"/>
          <w:rtl/>
        </w:rPr>
        <w:t>תאונה שאירעה תוך כדי ועקב העבודה, כולל בדרך לעבודה וממנה.</w:t>
      </w:r>
    </w:p>
    <w:p w14:paraId="4AECCD8A"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Pr>
        <w:sym w:font="Wingdings" w:char="F08C"/>
      </w:r>
      <w:r w:rsidRPr="009D3727">
        <w:rPr>
          <w:rFonts w:ascii="David" w:eastAsia="Calibri" w:hAnsi="David" w:cs="David"/>
          <w:rtl/>
        </w:rPr>
        <w:t xml:space="preserve"> </w:t>
      </w:r>
      <w:r w:rsidRPr="009D3727">
        <w:rPr>
          <w:rFonts w:ascii="David" w:eastAsia="Calibri" w:hAnsi="David" w:cs="David" w:hint="cs"/>
          <w:rtl/>
        </w:rPr>
        <w:t xml:space="preserve">הודע לממונה ישיר ולראש מנהל </w:t>
      </w:r>
      <w:r w:rsidRPr="009D3727">
        <w:rPr>
          <w:rFonts w:ascii="David" w:eastAsia="Calibri" w:hAnsi="David" w:cs="David"/>
        </w:rPr>
        <w:sym w:font="Wingdings" w:char="F08D"/>
      </w:r>
      <w:r w:rsidRPr="009D3727">
        <w:rPr>
          <w:rFonts w:ascii="David" w:eastAsia="Calibri" w:hAnsi="David" w:cs="David"/>
          <w:rtl/>
        </w:rPr>
        <w:t xml:space="preserve"> התפנה לקבלת טיפול רפואי (חדר מיון, קופת חולים). אם נדרש, הזמן אמבולנס ודווח למוקד הביטחון לשם ליווי מהיר למקום האירוע </w:t>
      </w:r>
      <w:r w:rsidRPr="009D3727">
        <w:rPr>
          <w:rFonts w:ascii="David" w:eastAsia="Calibri" w:hAnsi="David" w:cs="David"/>
        </w:rPr>
        <w:sym w:font="Wingdings" w:char="F08E"/>
      </w:r>
      <w:r w:rsidRPr="009D3727">
        <w:rPr>
          <w:rFonts w:ascii="David" w:eastAsia="Calibri" w:hAnsi="David" w:cs="David"/>
          <w:rtl/>
        </w:rPr>
        <w:t xml:space="preserve"> דאג לקבלת "תעודה ראשונה לנפגע בעבודה" מהשירות הרפואי אליו פנית </w:t>
      </w:r>
      <w:r w:rsidRPr="009D3727">
        <w:rPr>
          <w:rFonts w:ascii="David" w:eastAsia="Calibri" w:hAnsi="David" w:cs="David"/>
        </w:rPr>
        <w:sym w:font="Wingdings" w:char="F08F"/>
      </w:r>
      <w:r w:rsidRPr="009D3727">
        <w:rPr>
          <w:rFonts w:ascii="David" w:eastAsia="Calibri" w:hAnsi="David" w:cs="David"/>
          <w:rtl/>
        </w:rPr>
        <w:t xml:space="preserve"> פנה לאגף משאבי אנוש לקבלת "טופס למתן טיפול רפואי לנפגע בעבודה" (טופס ב/ל 250) </w:t>
      </w:r>
      <w:r w:rsidRPr="009D3727">
        <w:rPr>
          <w:rFonts w:ascii="David" w:eastAsia="Calibri" w:hAnsi="David" w:cs="David"/>
        </w:rPr>
        <w:sym w:font="Wingdings" w:char="F090"/>
      </w:r>
      <w:r w:rsidRPr="009D3727">
        <w:rPr>
          <w:rFonts w:ascii="David" w:eastAsia="Calibri" w:hAnsi="David" w:cs="David"/>
          <w:rtl/>
        </w:rPr>
        <w:t xml:space="preserve"> שמור את המסמכים הרפואיים והעבר אותם לאגף משאבי אנוש לפי הצורך.</w:t>
      </w:r>
    </w:p>
    <w:p w14:paraId="7995FF78"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bdr w:val="single" w:sz="4" w:space="0" w:color="auto" w:frame="1"/>
        </w:rPr>
        <w:sym w:font="Wingdings" w:char="F0FE"/>
      </w:r>
      <w:r w:rsidRPr="009D3727">
        <w:rPr>
          <w:rFonts w:ascii="David" w:eastAsia="Calibri" w:hAnsi="David" w:cs="David"/>
          <w:rtl/>
        </w:rPr>
        <w:t xml:space="preserve"> </w:t>
      </w:r>
      <w:r w:rsidRPr="009D3727">
        <w:rPr>
          <w:rFonts w:ascii="David" w:eastAsia="Calibri" w:hAnsi="David" w:cs="David" w:hint="cs"/>
          <w:rtl/>
        </w:rPr>
        <w:t>דווח על התאונה ב"טופס דיווח תאונת עבודה" המצוי באתר יחידת הבטיחות.</w:t>
      </w:r>
    </w:p>
    <w:p w14:paraId="0A76A4B8"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rPr>
          <w:rFonts w:ascii="David" w:eastAsia="Calibri" w:hAnsi="David" w:cs="David"/>
          <w:rtl/>
        </w:rPr>
      </w:pPr>
      <w:r w:rsidRPr="009D3727">
        <w:rPr>
          <w:rFonts w:ascii="David" w:eastAsia="Calibri" w:hAnsi="David" w:cs="David"/>
        </w:rPr>
        <w:sym w:font="Wingdings" w:char="F0FE"/>
      </w:r>
      <w:r w:rsidRPr="009D3727">
        <w:rPr>
          <w:rFonts w:ascii="David" w:eastAsia="Calibri" w:hAnsi="David" w:cs="David"/>
          <w:rtl/>
        </w:rPr>
        <w:t xml:space="preserve"> </w:t>
      </w:r>
      <w:r w:rsidRPr="009D3727">
        <w:rPr>
          <w:rFonts w:ascii="David" w:eastAsia="Calibri" w:hAnsi="David" w:cs="David" w:hint="cs"/>
          <w:rtl/>
        </w:rPr>
        <w:t>כמעט ונפגעת? דווח על כך ב"טופס דיווח כמעט ונפגע" באתר יחידת הבטיחות.</w:t>
      </w:r>
    </w:p>
    <w:p w14:paraId="0499DFB8" w14:textId="77777777" w:rsidR="00ED71EE" w:rsidRPr="009D3727" w:rsidRDefault="00ED71EE" w:rsidP="00ED71EE">
      <w:pPr>
        <w:spacing w:line="256" w:lineRule="auto"/>
        <w:rPr>
          <w:rFonts w:ascii="David" w:eastAsia="Calibri" w:hAnsi="David" w:cs="David"/>
          <w:rtl/>
        </w:rPr>
      </w:pPr>
    </w:p>
    <w:p w14:paraId="1E284427"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jc w:val="center"/>
        <w:rPr>
          <w:rFonts w:ascii="David" w:eastAsia="Calibri" w:hAnsi="David" w:cs="David"/>
          <w:b/>
          <w:bCs/>
          <w:rtl/>
        </w:rPr>
      </w:pPr>
      <w:r w:rsidRPr="009D3727">
        <w:rPr>
          <w:rFonts w:ascii="David" w:eastAsia="Calibri" w:hAnsi="David" w:cs="David"/>
          <w:b/>
          <w:bCs/>
          <w:rtl/>
        </w:rPr>
        <w:t xml:space="preserve">לקבלת מידע נוסף ניתן לבקר באתר היחידה </w:t>
      </w:r>
      <w:hyperlink r:id="rId12" w:history="1">
        <w:r w:rsidRPr="009D3727">
          <w:rPr>
            <w:rFonts w:ascii="Calibri" w:eastAsia="Calibri" w:hAnsi="Calibri" w:cs="Arial"/>
            <w:b/>
            <w:bCs/>
            <w:color w:val="0563C1"/>
            <w:u w:val="single"/>
          </w:rPr>
          <w:t>https://safety.net.technion.ac.il/</w:t>
        </w:r>
      </w:hyperlink>
      <w:r w:rsidRPr="009D3727">
        <w:rPr>
          <w:rFonts w:ascii="David" w:eastAsia="Calibri" w:hAnsi="David" w:cs="David"/>
          <w:b/>
          <w:bCs/>
          <w:rtl/>
        </w:rPr>
        <w:t xml:space="preserve"> .</w:t>
      </w:r>
    </w:p>
    <w:p w14:paraId="09CB4963" w14:textId="77777777" w:rsidR="00ED71EE" w:rsidRPr="009D3727" w:rsidRDefault="00ED71EE" w:rsidP="00ED71EE">
      <w:pPr>
        <w:pBdr>
          <w:top w:val="single" w:sz="4" w:space="1" w:color="auto"/>
          <w:left w:val="single" w:sz="4" w:space="4" w:color="auto"/>
          <w:bottom w:val="single" w:sz="4" w:space="1" w:color="auto"/>
          <w:right w:val="single" w:sz="4" w:space="4" w:color="auto"/>
        </w:pBdr>
        <w:spacing w:line="256" w:lineRule="auto"/>
        <w:jc w:val="center"/>
        <w:rPr>
          <w:rFonts w:ascii="David" w:eastAsia="Calibri" w:hAnsi="David" w:cs="David"/>
          <w:b/>
          <w:bCs/>
          <w:rtl/>
        </w:rPr>
      </w:pPr>
      <w:r w:rsidRPr="009D3727">
        <w:rPr>
          <w:rFonts w:ascii="David" w:eastAsia="Calibri" w:hAnsi="David" w:cs="David"/>
          <w:b/>
          <w:bCs/>
          <w:rtl/>
        </w:rPr>
        <w:t xml:space="preserve">ניתן לפנות בכל שאלה בנושא בטיחות ליחידת הבטיחות בטלפון 04-8292147 או בדוא"ל  </w:t>
      </w:r>
      <w:hyperlink r:id="rId13" w:history="1">
        <w:r w:rsidRPr="009D3727">
          <w:rPr>
            <w:rFonts w:ascii="David" w:eastAsia="Calibri" w:hAnsi="David" w:cs="David"/>
            <w:b/>
            <w:bCs/>
            <w:color w:val="0563C1"/>
            <w:u w:val="single"/>
          </w:rPr>
          <w:t>TSafety@technion.ac.il</w:t>
        </w:r>
      </w:hyperlink>
      <w:r w:rsidRPr="009D3727">
        <w:rPr>
          <w:rFonts w:ascii="David" w:eastAsia="Calibri" w:hAnsi="David" w:cs="David" w:hint="cs"/>
          <w:b/>
          <w:bCs/>
          <w:rtl/>
        </w:rPr>
        <w:t xml:space="preserve"> .</w:t>
      </w:r>
    </w:p>
    <w:p w14:paraId="02AC0561" w14:textId="77EE29A5" w:rsidR="00D40DB8" w:rsidRDefault="00ED71EE" w:rsidP="005E2EB9">
      <w:pPr>
        <w:spacing w:line="256" w:lineRule="auto"/>
        <w:ind w:left="-194" w:hanging="6"/>
        <w:rPr>
          <w:rFonts w:ascii="David" w:eastAsia="Calibri" w:hAnsi="David" w:cs="David"/>
          <w:rtl/>
        </w:rPr>
      </w:pPr>
      <w:r>
        <w:rPr>
          <w:rFonts w:ascii="David" w:eastAsia="Calibri" w:hAnsi="David" w:cs="David"/>
          <w:rtl/>
        </w:rPr>
        <w:br/>
      </w:r>
      <w:r w:rsidR="00D40DB8">
        <w:rPr>
          <w:rFonts w:ascii="David" w:eastAsia="Calibri" w:hAnsi="David" w:cs="David"/>
          <w:rtl/>
        </w:rPr>
        <w:br/>
      </w:r>
    </w:p>
    <w:p w14:paraId="1C570699" w14:textId="39DBA44E" w:rsidR="00ED71EE" w:rsidRPr="009D3727" w:rsidRDefault="00BD7513" w:rsidP="003213B2">
      <w:pPr>
        <w:spacing w:line="256" w:lineRule="auto"/>
        <w:ind w:left="-194" w:hanging="6"/>
        <w:rPr>
          <w:rFonts w:ascii="David" w:eastAsia="Calibri" w:hAnsi="David" w:cs="David"/>
          <w:rtl/>
        </w:rPr>
      </w:pPr>
      <w:r>
        <w:rPr>
          <w:rFonts w:ascii="David" w:eastAsia="Calibri" w:hAnsi="David" w:cs="David"/>
          <w:rtl/>
        </w:rPr>
        <w:br/>
      </w:r>
      <w:r w:rsidR="00ED71EE" w:rsidRPr="009D3727">
        <w:rPr>
          <w:rFonts w:ascii="David" w:eastAsia="Calibri" w:hAnsi="David" w:cs="David"/>
          <w:rtl/>
        </w:rPr>
        <w:t>עובד יקר,</w:t>
      </w:r>
    </w:p>
    <w:p w14:paraId="51A4E371" w14:textId="77777777" w:rsidR="00ED71EE" w:rsidRPr="009D3727" w:rsidRDefault="00ED71EE" w:rsidP="00ED71EE">
      <w:pPr>
        <w:spacing w:line="256" w:lineRule="auto"/>
        <w:ind w:left="-58" w:hanging="142"/>
        <w:rPr>
          <w:rFonts w:ascii="David" w:eastAsia="Calibri" w:hAnsi="David" w:cs="David"/>
          <w:rtl/>
        </w:rPr>
      </w:pPr>
    </w:p>
    <w:p w14:paraId="3DB637F3" w14:textId="77777777" w:rsidR="00ED71EE" w:rsidRPr="009D3727" w:rsidRDefault="00ED71EE" w:rsidP="00ED71EE">
      <w:pPr>
        <w:spacing w:line="256" w:lineRule="auto"/>
        <w:ind w:left="-194" w:hanging="6"/>
        <w:rPr>
          <w:rFonts w:ascii="David" w:eastAsia="Calibri" w:hAnsi="David" w:cs="David"/>
          <w:rtl/>
        </w:rPr>
      </w:pPr>
      <w:r>
        <w:rPr>
          <w:rFonts w:ascii="David" w:eastAsia="Calibri" w:hAnsi="David" w:cs="David" w:hint="cs"/>
          <w:rtl/>
        </w:rPr>
        <w:t>לאחר קריאת תמצית המידע הנ"ל, יש</w:t>
      </w:r>
      <w:r w:rsidRPr="009D3727">
        <w:rPr>
          <w:rFonts w:ascii="David" w:eastAsia="Calibri" w:hAnsi="David" w:cs="David"/>
          <w:rtl/>
        </w:rPr>
        <w:t xml:space="preserve"> לסמן </w:t>
      </w:r>
      <w:r w:rsidRPr="009D3727">
        <w:rPr>
          <w:rFonts w:ascii="David" w:eastAsia="Calibri" w:hAnsi="David" w:cs="David"/>
        </w:rPr>
        <w:t>V</w:t>
      </w:r>
      <w:r w:rsidRPr="009D3727">
        <w:rPr>
          <w:rFonts w:ascii="David" w:eastAsia="Calibri" w:hAnsi="David" w:cs="David"/>
          <w:rtl/>
        </w:rPr>
        <w:t xml:space="preserve"> במקומות </w:t>
      </w:r>
      <w:r>
        <w:rPr>
          <w:rFonts w:ascii="David" w:eastAsia="Calibri" w:hAnsi="David" w:cs="David" w:hint="cs"/>
          <w:rtl/>
        </w:rPr>
        <w:t>ה</w:t>
      </w:r>
      <w:r w:rsidRPr="009D3727">
        <w:rPr>
          <w:rFonts w:ascii="David" w:eastAsia="Calibri" w:hAnsi="David" w:cs="David"/>
          <w:rtl/>
        </w:rPr>
        <w:t>רלוונטיים, לחתום על הנספח ולהחזיר לאגף משאבי אנוש:</w:t>
      </w:r>
    </w:p>
    <w:p w14:paraId="128D2D36" w14:textId="77777777" w:rsidR="00ED71EE" w:rsidRPr="009D3727" w:rsidRDefault="0039162A" w:rsidP="007512AF">
      <w:pPr>
        <w:spacing w:line="256" w:lineRule="auto"/>
        <w:ind w:left="89" w:hanging="289"/>
        <w:rPr>
          <w:rFonts w:ascii="David" w:eastAsia="Calibri" w:hAnsi="David" w:cs="David"/>
          <w:rtl/>
        </w:rPr>
      </w:pPr>
      <w:sdt>
        <w:sdtPr>
          <w:rPr>
            <w:rFonts w:ascii="David" w:eastAsia="Calibri" w:hAnsi="David" w:cs="David"/>
            <w:rtl/>
          </w:rPr>
          <w:id w:val="441040742"/>
          <w14:checkbox>
            <w14:checked w14:val="0"/>
            <w14:checkedState w14:val="2612" w14:font="MS Gothic"/>
            <w14:uncheckedState w14:val="2610" w14:font="MS Gothic"/>
          </w14:checkbox>
        </w:sdtPr>
        <w:sdtEndPr/>
        <w:sdtContent>
          <w:r w:rsidR="00ED71EE" w:rsidRPr="009D3727">
            <w:rPr>
              <w:rFonts w:ascii="Segoe UI Symbol" w:eastAsia="Calibri" w:hAnsi="Segoe UI Symbol" w:cs="Segoe UI Symbol" w:hint="cs"/>
              <w:rtl/>
            </w:rPr>
            <w:t>☐</w:t>
          </w:r>
        </w:sdtContent>
      </w:sdt>
      <w:r w:rsidR="00ED71EE" w:rsidRPr="009D3727">
        <w:rPr>
          <w:rFonts w:ascii="David" w:eastAsia="Calibri" w:hAnsi="David" w:cs="David"/>
          <w:rtl/>
        </w:rPr>
        <w:t xml:space="preserve">  הריני מאשר בזאת שקראתי את ת</w:t>
      </w:r>
      <w:r w:rsidR="00ED71EE">
        <w:rPr>
          <w:rFonts w:ascii="David" w:eastAsia="Calibri" w:hAnsi="David" w:cs="David" w:hint="cs"/>
          <w:rtl/>
        </w:rPr>
        <w:t>מצית</w:t>
      </w:r>
      <w:r w:rsidR="00ED71EE" w:rsidRPr="009D3727">
        <w:rPr>
          <w:rFonts w:ascii="David" w:eastAsia="Calibri" w:hAnsi="David" w:cs="David"/>
          <w:rtl/>
        </w:rPr>
        <w:t xml:space="preserve"> הדרכת הבטיחות וכי הבנתי את תוכנ</w:t>
      </w:r>
      <w:r w:rsidR="007512AF">
        <w:rPr>
          <w:rFonts w:ascii="David" w:eastAsia="Calibri" w:hAnsi="David" w:cs="David" w:hint="cs"/>
          <w:rtl/>
        </w:rPr>
        <w:t>ה</w:t>
      </w:r>
      <w:r w:rsidR="00ED71EE">
        <w:rPr>
          <w:rFonts w:ascii="David" w:eastAsia="Calibri" w:hAnsi="David" w:cs="David" w:hint="cs"/>
          <w:rtl/>
        </w:rPr>
        <w:t xml:space="preserve"> (חובה לקרוא לפני תחילת העבודה)</w:t>
      </w:r>
      <w:r w:rsidR="00ED71EE" w:rsidRPr="009D3727">
        <w:rPr>
          <w:rFonts w:ascii="David" w:eastAsia="Calibri" w:hAnsi="David" w:cs="David"/>
          <w:rtl/>
        </w:rPr>
        <w:t>.</w:t>
      </w:r>
    </w:p>
    <w:p w14:paraId="4D0C327B" w14:textId="77777777" w:rsidR="00ED71EE" w:rsidRPr="009D3727" w:rsidRDefault="0039162A" w:rsidP="00ED71EE">
      <w:pPr>
        <w:spacing w:line="256" w:lineRule="auto"/>
        <w:ind w:left="89" w:hanging="289"/>
        <w:rPr>
          <w:rFonts w:ascii="David" w:eastAsia="Calibri" w:hAnsi="David" w:cs="David"/>
          <w:rtl/>
        </w:rPr>
      </w:pPr>
      <w:sdt>
        <w:sdtPr>
          <w:rPr>
            <w:rFonts w:ascii="David" w:eastAsia="Calibri" w:hAnsi="David" w:cs="David"/>
            <w:rtl/>
          </w:rPr>
          <w:id w:val="-1550220110"/>
          <w14:checkbox>
            <w14:checked w14:val="0"/>
            <w14:checkedState w14:val="2612" w14:font="MS Gothic"/>
            <w14:uncheckedState w14:val="2610" w14:font="MS Gothic"/>
          </w14:checkbox>
        </w:sdtPr>
        <w:sdtEndPr/>
        <w:sdtContent>
          <w:r w:rsidR="00ED71EE" w:rsidRPr="009D3727">
            <w:rPr>
              <w:rFonts w:ascii="Segoe UI Symbol" w:eastAsia="Calibri" w:hAnsi="Segoe UI Symbol" w:cs="Segoe UI Symbol" w:hint="cs"/>
              <w:rtl/>
            </w:rPr>
            <w:t>☐</w:t>
          </w:r>
        </w:sdtContent>
      </w:sdt>
      <w:r w:rsidR="00ED71EE" w:rsidRPr="009D3727">
        <w:rPr>
          <w:rFonts w:ascii="David" w:eastAsia="Calibri" w:hAnsi="David" w:cs="David"/>
          <w:rtl/>
        </w:rPr>
        <w:t xml:space="preserve">  הריני מתחייב לבצע את </w:t>
      </w:r>
      <w:hyperlink r:id="rId14" w:history="1">
        <w:r w:rsidR="00ED71EE" w:rsidRPr="007F097E">
          <w:rPr>
            <w:rStyle w:val="Hyperlink"/>
            <w:rFonts w:ascii="David" w:eastAsia="Calibri" w:hAnsi="David" w:cs="David"/>
            <w:rtl/>
          </w:rPr>
          <w:t>לומדת הבטיחות לעובד החדש</w:t>
        </w:r>
      </w:hyperlink>
      <w:r w:rsidR="00ED71EE" w:rsidRPr="009D3727">
        <w:rPr>
          <w:rFonts w:ascii="David" w:eastAsia="Calibri" w:hAnsi="David" w:cs="David"/>
          <w:rtl/>
        </w:rPr>
        <w:t xml:space="preserve"> ולעבור את המבדק הנדרש בסיום הלומדה תוך שבוע מיום קליטתי (</w:t>
      </w:r>
      <w:r w:rsidR="00ED71EE" w:rsidRPr="007F097E">
        <w:rPr>
          <w:rFonts w:ascii="David" w:eastAsia="Calibri" w:hAnsi="David" w:cs="David"/>
          <w:u w:val="single"/>
          <w:rtl/>
        </w:rPr>
        <w:t>חובה לכל העובדים</w:t>
      </w:r>
      <w:r w:rsidR="00ED71EE" w:rsidRPr="009D3727">
        <w:rPr>
          <w:rFonts w:ascii="David" w:eastAsia="Calibri" w:hAnsi="David" w:cs="David"/>
          <w:rtl/>
        </w:rPr>
        <w:t>).</w:t>
      </w:r>
    </w:p>
    <w:p w14:paraId="67F9658F" w14:textId="02E6D4BB" w:rsidR="00ED71EE" w:rsidRPr="009D3727" w:rsidRDefault="0039162A" w:rsidP="00ED71EE">
      <w:pPr>
        <w:spacing w:line="256" w:lineRule="auto"/>
        <w:ind w:left="89" w:hanging="289"/>
        <w:rPr>
          <w:rFonts w:ascii="David" w:eastAsia="Calibri" w:hAnsi="David" w:cs="David"/>
          <w:rtl/>
        </w:rPr>
      </w:pPr>
      <w:sdt>
        <w:sdtPr>
          <w:rPr>
            <w:rFonts w:ascii="David" w:eastAsia="Calibri" w:hAnsi="David" w:cs="David"/>
            <w:rtl/>
          </w:rPr>
          <w:id w:val="-1565026812"/>
          <w14:checkbox>
            <w14:checked w14:val="0"/>
            <w14:checkedState w14:val="2612" w14:font="MS Gothic"/>
            <w14:uncheckedState w14:val="2610" w14:font="MS Gothic"/>
          </w14:checkbox>
        </w:sdtPr>
        <w:sdtEndPr/>
        <w:sdtContent>
          <w:r w:rsidR="00ED71EE" w:rsidRPr="009D3727">
            <w:rPr>
              <w:rFonts w:ascii="Segoe UI Symbol" w:eastAsia="Calibri" w:hAnsi="Segoe UI Symbol" w:cs="Segoe UI Symbol" w:hint="cs"/>
              <w:rtl/>
            </w:rPr>
            <w:t>☐</w:t>
          </w:r>
        </w:sdtContent>
      </w:sdt>
      <w:r w:rsidR="00ED71EE" w:rsidRPr="009D3727">
        <w:rPr>
          <w:rFonts w:ascii="David" w:eastAsia="Calibri" w:hAnsi="David" w:cs="David"/>
          <w:rtl/>
        </w:rPr>
        <w:t xml:space="preserve">  הריני מתחייב לבצע את לומדת הבטיחות </w:t>
      </w:r>
      <w:hyperlink r:id="rId15" w:history="1">
        <w:r w:rsidR="00ED71EE" w:rsidRPr="007F097E">
          <w:rPr>
            <w:rStyle w:val="Hyperlink"/>
            <w:rFonts w:ascii="David" w:eastAsia="Calibri" w:hAnsi="David" w:cs="David"/>
            <w:rtl/>
          </w:rPr>
          <w:t>הכימית</w:t>
        </w:r>
      </w:hyperlink>
      <w:r w:rsidR="00ED71EE" w:rsidRPr="009D3727">
        <w:rPr>
          <w:rFonts w:ascii="David" w:eastAsia="Calibri" w:hAnsi="David" w:cs="David"/>
          <w:rtl/>
        </w:rPr>
        <w:t xml:space="preserve">/ </w:t>
      </w:r>
      <w:hyperlink r:id="rId16" w:history="1">
        <w:r w:rsidR="00ED71EE" w:rsidRPr="007F097E">
          <w:rPr>
            <w:rStyle w:val="Hyperlink"/>
            <w:rFonts w:ascii="David" w:eastAsia="Calibri" w:hAnsi="David" w:cs="David"/>
            <w:rtl/>
          </w:rPr>
          <w:t>הביולוגית</w:t>
        </w:r>
      </w:hyperlink>
      <w:r w:rsidR="00ED71EE" w:rsidRPr="009D3727">
        <w:rPr>
          <w:rFonts w:ascii="David" w:eastAsia="Calibri" w:hAnsi="David" w:cs="David"/>
          <w:rtl/>
        </w:rPr>
        <w:t xml:space="preserve"> ולעבור את המבדק הנדרש בסיום הלומדה מיד עם כניסתי למעבדה (</w:t>
      </w:r>
      <w:r w:rsidR="00ED71EE" w:rsidRPr="007F097E">
        <w:rPr>
          <w:rFonts w:ascii="David" w:eastAsia="Calibri" w:hAnsi="David" w:cs="David"/>
          <w:u w:val="single"/>
          <w:rtl/>
        </w:rPr>
        <w:t>חובה לעובדים במעבדות כימיות/ ביולוגיות</w:t>
      </w:r>
      <w:r w:rsidR="00ED71EE" w:rsidRPr="009D3727">
        <w:rPr>
          <w:rFonts w:ascii="David" w:eastAsia="Calibri" w:hAnsi="David" w:cs="David"/>
          <w:rtl/>
        </w:rPr>
        <w:t>).</w:t>
      </w:r>
    </w:p>
    <w:p w14:paraId="65BA06B9" w14:textId="77777777" w:rsidR="00ED71EE" w:rsidRPr="009D3727" w:rsidRDefault="0039162A" w:rsidP="00ED71EE">
      <w:pPr>
        <w:spacing w:line="256" w:lineRule="auto"/>
        <w:ind w:left="89" w:hanging="289"/>
        <w:rPr>
          <w:rFonts w:ascii="David" w:eastAsia="Calibri" w:hAnsi="David" w:cs="David"/>
          <w:rtl/>
        </w:rPr>
      </w:pPr>
      <w:sdt>
        <w:sdtPr>
          <w:rPr>
            <w:rFonts w:ascii="David" w:eastAsia="Calibri" w:hAnsi="David" w:cs="David"/>
            <w:rtl/>
          </w:rPr>
          <w:id w:val="-148287010"/>
          <w14:checkbox>
            <w14:checked w14:val="0"/>
            <w14:checkedState w14:val="2612" w14:font="MS Gothic"/>
            <w14:uncheckedState w14:val="2610" w14:font="MS Gothic"/>
          </w14:checkbox>
        </w:sdtPr>
        <w:sdtEndPr/>
        <w:sdtContent>
          <w:r w:rsidR="00ED71EE">
            <w:rPr>
              <w:rFonts w:ascii="Segoe UI Symbol" w:eastAsia="MS Gothic" w:hAnsi="Segoe UI Symbol" w:cs="Segoe UI Symbol" w:hint="cs"/>
              <w:rtl/>
            </w:rPr>
            <w:t>☐</w:t>
          </w:r>
        </w:sdtContent>
      </w:sdt>
      <w:r w:rsidR="00ED71EE" w:rsidRPr="009D3727">
        <w:rPr>
          <w:rFonts w:ascii="David" w:eastAsia="Calibri" w:hAnsi="David" w:cs="David"/>
          <w:rtl/>
        </w:rPr>
        <w:t xml:space="preserve">  הריני מתחייב להתייצב לכל הדרכה אליה אזומן.</w:t>
      </w:r>
    </w:p>
    <w:p w14:paraId="2CA0D700" w14:textId="77777777" w:rsidR="00ED71EE" w:rsidRPr="00E46659" w:rsidRDefault="00ED71EE" w:rsidP="00ED71EE">
      <w:pPr>
        <w:spacing w:line="256" w:lineRule="auto"/>
        <w:rPr>
          <w:rFonts w:ascii="David" w:eastAsia="Calibri" w:hAnsi="David" w:cs="David"/>
          <w:sz w:val="2"/>
          <w:szCs w:val="2"/>
          <w:rtl/>
        </w:rPr>
      </w:pPr>
    </w:p>
    <w:p w14:paraId="3164F524" w14:textId="77777777" w:rsidR="00ED71EE" w:rsidRPr="009D3727" w:rsidRDefault="00ED71EE" w:rsidP="00ED71EE">
      <w:pPr>
        <w:spacing w:line="256" w:lineRule="auto"/>
        <w:rPr>
          <w:rFonts w:ascii="David" w:eastAsia="Calibri" w:hAnsi="David" w:cs="David"/>
          <w:rtl/>
        </w:rPr>
      </w:pPr>
      <w:r w:rsidRPr="009D3727">
        <w:rPr>
          <w:rFonts w:ascii="David" w:eastAsia="Calibri" w:hAnsi="David" w:cs="David"/>
          <w:rtl/>
        </w:rPr>
        <w:t>שם: _______________________________</w:t>
      </w:r>
      <w:r w:rsidRPr="00ED71EE">
        <w:rPr>
          <w:rFonts w:ascii="David" w:eastAsia="Calibri" w:hAnsi="David" w:cs="David"/>
          <w:rtl/>
        </w:rPr>
        <w:t xml:space="preserve"> </w:t>
      </w:r>
      <w:r>
        <w:rPr>
          <w:rFonts w:ascii="David" w:eastAsia="Calibri" w:hAnsi="David" w:cs="David" w:hint="cs"/>
          <w:rtl/>
        </w:rPr>
        <w:t xml:space="preserve">    </w:t>
      </w:r>
      <w:r w:rsidRPr="009D3727">
        <w:rPr>
          <w:rFonts w:ascii="David" w:eastAsia="Calibri" w:hAnsi="David" w:cs="David"/>
          <w:rtl/>
        </w:rPr>
        <w:t>ת.ז.: _______________________________</w:t>
      </w:r>
    </w:p>
    <w:p w14:paraId="091D2D44" w14:textId="77777777" w:rsidR="00ED71EE" w:rsidRPr="009D3727" w:rsidRDefault="00ED71EE" w:rsidP="00ED71EE">
      <w:pPr>
        <w:spacing w:line="256" w:lineRule="auto"/>
        <w:rPr>
          <w:rFonts w:ascii="David" w:eastAsia="Calibri" w:hAnsi="David" w:cs="David"/>
          <w:rtl/>
        </w:rPr>
      </w:pPr>
    </w:p>
    <w:p w14:paraId="3F5E2C3F" w14:textId="77777777" w:rsidR="00ED71EE" w:rsidRDefault="00ED71EE" w:rsidP="00ED71EE">
      <w:pPr>
        <w:spacing w:line="256" w:lineRule="auto"/>
        <w:rPr>
          <w:rFonts w:ascii="David" w:eastAsia="Calibri" w:hAnsi="David" w:cs="David"/>
          <w:rtl/>
        </w:rPr>
      </w:pPr>
      <w:r w:rsidRPr="009D3727">
        <w:rPr>
          <w:rFonts w:ascii="David" w:eastAsia="Calibri" w:hAnsi="David" w:cs="David"/>
          <w:rtl/>
        </w:rPr>
        <w:t>יחידה: ______________________________</w:t>
      </w:r>
    </w:p>
    <w:p w14:paraId="1AD43C9D" w14:textId="77777777" w:rsidR="00ED71EE" w:rsidRDefault="00ED71EE" w:rsidP="00ED71EE">
      <w:pPr>
        <w:spacing w:line="256" w:lineRule="auto"/>
        <w:rPr>
          <w:rFonts w:ascii="David" w:eastAsia="Calibri" w:hAnsi="David" w:cs="David"/>
          <w:rtl/>
        </w:rPr>
      </w:pPr>
    </w:p>
    <w:p w14:paraId="5B2610B3" w14:textId="77777777" w:rsidR="00ED71EE" w:rsidRPr="009D3727" w:rsidRDefault="00ED71EE" w:rsidP="00ED71EE">
      <w:pPr>
        <w:spacing w:line="256" w:lineRule="auto"/>
        <w:rPr>
          <w:rFonts w:ascii="David" w:eastAsia="Calibri" w:hAnsi="David" w:cs="David"/>
          <w:rtl/>
        </w:rPr>
      </w:pPr>
      <w:r>
        <w:rPr>
          <w:rFonts w:ascii="David" w:eastAsia="Calibri" w:hAnsi="David" w:cs="David" w:hint="cs"/>
          <w:rtl/>
        </w:rPr>
        <w:t>ממונה ישיר: __________________________</w:t>
      </w:r>
    </w:p>
    <w:p w14:paraId="5E5B8FAC" w14:textId="77777777" w:rsidR="00ED71EE" w:rsidRPr="009D3727" w:rsidRDefault="00ED71EE" w:rsidP="00ED71EE">
      <w:pPr>
        <w:spacing w:line="256" w:lineRule="auto"/>
        <w:rPr>
          <w:rFonts w:ascii="David" w:eastAsia="Calibri" w:hAnsi="David" w:cs="David"/>
          <w:rtl/>
        </w:rPr>
      </w:pPr>
    </w:p>
    <w:p w14:paraId="79A3A1DB" w14:textId="77777777" w:rsidR="00ED71EE" w:rsidRPr="009D3727" w:rsidRDefault="00ED71EE" w:rsidP="00ED71EE">
      <w:pPr>
        <w:spacing w:line="256" w:lineRule="auto"/>
        <w:rPr>
          <w:rFonts w:ascii="David" w:eastAsia="Calibri" w:hAnsi="David" w:cs="David"/>
          <w:rtl/>
        </w:rPr>
      </w:pPr>
      <w:r w:rsidRPr="009D3727">
        <w:rPr>
          <w:rFonts w:ascii="David" w:eastAsia="Calibri" w:hAnsi="David" w:cs="David"/>
          <w:rtl/>
        </w:rPr>
        <w:t>תפקיד:______________________________</w:t>
      </w:r>
    </w:p>
    <w:p w14:paraId="15854FBD" w14:textId="77777777" w:rsidR="00ED71EE" w:rsidRPr="009D3727" w:rsidRDefault="00ED71EE" w:rsidP="00ED71EE">
      <w:pPr>
        <w:spacing w:line="256" w:lineRule="auto"/>
        <w:rPr>
          <w:rFonts w:ascii="David" w:eastAsia="Calibri" w:hAnsi="David" w:cs="David"/>
          <w:rtl/>
        </w:rPr>
      </w:pPr>
    </w:p>
    <w:p w14:paraId="3650BED5" w14:textId="77777777" w:rsidR="00ED71EE" w:rsidRPr="009D3727" w:rsidRDefault="00ED71EE" w:rsidP="00ED71EE">
      <w:pPr>
        <w:spacing w:line="256" w:lineRule="auto"/>
        <w:rPr>
          <w:rFonts w:ascii="David" w:eastAsia="Calibri" w:hAnsi="David" w:cs="David"/>
          <w:rtl/>
        </w:rPr>
      </w:pPr>
      <w:r w:rsidRPr="009D3727">
        <w:rPr>
          <w:rFonts w:ascii="David" w:eastAsia="Calibri" w:hAnsi="David" w:cs="David"/>
          <w:rtl/>
        </w:rPr>
        <w:t>חתימה: _____________________________</w:t>
      </w:r>
    </w:p>
    <w:p w14:paraId="52B5BB8F" w14:textId="77777777" w:rsidR="00ED71EE" w:rsidRPr="009D3727" w:rsidRDefault="00ED71EE" w:rsidP="00ED71EE">
      <w:pPr>
        <w:spacing w:line="256" w:lineRule="auto"/>
        <w:rPr>
          <w:rFonts w:ascii="David" w:eastAsia="Calibri" w:hAnsi="David" w:cs="David"/>
          <w:rtl/>
        </w:rPr>
      </w:pPr>
    </w:p>
    <w:p w14:paraId="20E9300C" w14:textId="77777777" w:rsidR="00ED71EE" w:rsidRPr="009D3727" w:rsidRDefault="00ED71EE" w:rsidP="00ED71EE">
      <w:pPr>
        <w:spacing w:line="256" w:lineRule="auto"/>
        <w:rPr>
          <w:rFonts w:ascii="David" w:eastAsia="Calibri" w:hAnsi="David" w:cs="David"/>
          <w:rtl/>
        </w:rPr>
      </w:pPr>
      <w:r>
        <w:rPr>
          <w:rFonts w:ascii="David" w:eastAsia="Calibri" w:hAnsi="David" w:cs="David" w:hint="cs"/>
          <w:rtl/>
        </w:rPr>
        <w:t>תאריך:______________________________</w:t>
      </w:r>
    </w:p>
    <w:p w14:paraId="2CE500B2" w14:textId="77777777" w:rsidR="00ED71EE" w:rsidRPr="009D3727" w:rsidRDefault="00ED71EE" w:rsidP="00ED71EE">
      <w:pPr>
        <w:spacing w:line="256" w:lineRule="auto"/>
        <w:rPr>
          <w:rFonts w:ascii="David" w:eastAsia="Calibri" w:hAnsi="David" w:cs="David"/>
          <w:rtl/>
        </w:rPr>
      </w:pPr>
      <w:r>
        <w:rPr>
          <w:rFonts w:ascii="David" w:eastAsia="Calibri" w:hAnsi="David" w:cs="David"/>
          <w:u w:val="single"/>
          <w:rtl/>
        </w:rPr>
        <w:br/>
      </w:r>
      <w:r w:rsidRPr="009D3727">
        <w:rPr>
          <w:rFonts w:ascii="David" w:eastAsia="Calibri" w:hAnsi="David" w:cs="David"/>
          <w:u w:val="single"/>
          <w:rtl/>
        </w:rPr>
        <w:t>קישורים ללומדות בטיחות</w:t>
      </w:r>
      <w:r w:rsidRPr="009D3727">
        <w:rPr>
          <w:rFonts w:ascii="David" w:eastAsia="Calibri" w:hAnsi="David" w:cs="David"/>
          <w:rtl/>
        </w:rPr>
        <w:t>:</w:t>
      </w:r>
    </w:p>
    <w:p w14:paraId="68587950" w14:textId="77777777" w:rsidR="00ED71EE" w:rsidRPr="009D3727" w:rsidRDefault="0039162A" w:rsidP="00ED71EE">
      <w:pPr>
        <w:numPr>
          <w:ilvl w:val="0"/>
          <w:numId w:val="19"/>
        </w:numPr>
        <w:spacing w:after="160"/>
        <w:ind w:left="231" w:hanging="283"/>
        <w:contextualSpacing/>
        <w:rPr>
          <w:rFonts w:ascii="David" w:eastAsia="Calibri" w:hAnsi="David" w:cs="David"/>
          <w:rtl/>
        </w:rPr>
      </w:pPr>
      <w:hyperlink r:id="rId17" w:history="1">
        <w:r w:rsidR="00ED71EE" w:rsidRPr="009D3727">
          <w:rPr>
            <w:rFonts w:ascii="David" w:eastAsia="Calibri" w:hAnsi="David" w:cs="David" w:hint="cs"/>
            <w:color w:val="0563C1"/>
            <w:u w:val="single"/>
            <w:rtl/>
          </w:rPr>
          <w:t>לומדת בטיחות כללית</w:t>
        </w:r>
      </w:hyperlink>
      <w:r w:rsidR="00ED71EE" w:rsidRPr="009D3727">
        <w:rPr>
          <w:rFonts w:ascii="David" w:eastAsia="Calibri" w:hAnsi="David" w:cs="David" w:hint="cs"/>
          <w:rtl/>
        </w:rPr>
        <w:t>-לעובד חדש</w:t>
      </w:r>
      <w:r w:rsidR="00ED71EE">
        <w:rPr>
          <w:rFonts w:ascii="David" w:eastAsia="Calibri" w:hAnsi="David" w:cs="David" w:hint="cs"/>
          <w:rtl/>
        </w:rPr>
        <w:t xml:space="preserve">: </w:t>
      </w:r>
      <w:hyperlink r:id="rId18" w:history="1">
        <w:r w:rsidR="00ED71EE" w:rsidRPr="00A7586F">
          <w:rPr>
            <w:rStyle w:val="Hyperlink"/>
            <w:rFonts w:ascii="David" w:eastAsia="Calibri" w:hAnsi="David" w:cs="David"/>
          </w:rPr>
          <w:t>https://moodle.technion.ac.il/mod/scorm/view.php?id=698348</w:t>
        </w:r>
      </w:hyperlink>
      <w:r w:rsidR="00ED71EE">
        <w:rPr>
          <w:rFonts w:ascii="David" w:eastAsia="Calibri" w:hAnsi="David" w:cs="David" w:hint="cs"/>
          <w:rtl/>
        </w:rPr>
        <w:t xml:space="preserve"> </w:t>
      </w:r>
    </w:p>
    <w:p w14:paraId="36109ED4" w14:textId="1D748A30" w:rsidR="00750F42" w:rsidRDefault="0039162A" w:rsidP="00750F42">
      <w:pPr>
        <w:numPr>
          <w:ilvl w:val="0"/>
          <w:numId w:val="19"/>
        </w:numPr>
        <w:autoSpaceDN w:val="0"/>
        <w:ind w:left="231" w:hanging="283"/>
        <w:contextualSpacing/>
        <w:rPr>
          <w:rFonts w:ascii="David" w:eastAsia="Calibri" w:hAnsi="David" w:cs="David"/>
        </w:rPr>
      </w:pPr>
      <w:hyperlink r:id="rId19" w:history="1">
        <w:r w:rsidR="00750F42" w:rsidRPr="00DC4054">
          <w:rPr>
            <w:rStyle w:val="Hyperlink"/>
            <w:rFonts w:ascii="David" w:eastAsia="Calibri" w:hAnsi="David" w:cs="David"/>
            <w:rtl/>
          </w:rPr>
          <w:t>לומדת בטיחות במעבדות כימיות</w:t>
        </w:r>
      </w:hyperlink>
      <w:r w:rsidR="00ED71EE">
        <w:rPr>
          <w:rFonts w:ascii="David" w:eastAsia="Calibri" w:hAnsi="David" w:cs="David" w:hint="cs"/>
          <w:rtl/>
        </w:rPr>
        <w:t xml:space="preserve">:  </w:t>
      </w:r>
      <w:hyperlink r:id="rId20" w:history="1">
        <w:r w:rsidR="00ED71EE" w:rsidRPr="00A7586F">
          <w:rPr>
            <w:rStyle w:val="Hyperlink"/>
            <w:rFonts w:ascii="David" w:eastAsia="Calibri" w:hAnsi="David" w:cs="David"/>
          </w:rPr>
          <w:t>https://moodle.technion.ac.il/mod/scorm/view.php?id=679200</w:t>
        </w:r>
      </w:hyperlink>
    </w:p>
    <w:p w14:paraId="2D799867" w14:textId="365BEBEF" w:rsidR="00ED71EE" w:rsidRPr="00750F42" w:rsidRDefault="0039162A" w:rsidP="00750F42">
      <w:pPr>
        <w:numPr>
          <w:ilvl w:val="0"/>
          <w:numId w:val="19"/>
        </w:numPr>
        <w:autoSpaceDN w:val="0"/>
        <w:ind w:left="231" w:hanging="283"/>
        <w:contextualSpacing/>
        <w:rPr>
          <w:rFonts w:ascii="David" w:eastAsia="Calibri" w:hAnsi="David" w:cs="David"/>
          <w:rtl/>
        </w:rPr>
      </w:pPr>
      <w:hyperlink r:id="rId21" w:history="1">
        <w:r w:rsidR="00750F42" w:rsidRPr="00750F42">
          <w:rPr>
            <w:rStyle w:val="Hyperlink"/>
            <w:rFonts w:ascii="David" w:eastAsia="Calibri" w:hAnsi="David" w:cs="David"/>
            <w:rtl/>
          </w:rPr>
          <w:t>לומדת בטיחות במעבדות ביולוגיות</w:t>
        </w:r>
      </w:hyperlink>
      <w:r w:rsidR="00ED71EE" w:rsidRPr="00750F42">
        <w:rPr>
          <w:rFonts w:ascii="David" w:eastAsia="Calibri" w:hAnsi="David" w:cs="David" w:hint="cs"/>
          <w:rtl/>
        </w:rPr>
        <w:t xml:space="preserve">: </w:t>
      </w:r>
      <w:hyperlink r:id="rId22" w:history="1">
        <w:r w:rsidR="00ED71EE" w:rsidRPr="00750F42">
          <w:rPr>
            <w:rStyle w:val="Hyperlink"/>
            <w:rFonts w:ascii="David" w:eastAsia="Calibri" w:hAnsi="David" w:cs="David"/>
          </w:rPr>
          <w:t>https://moodle.technion.ac.il/mod/scorm/view.php?id=676719</w:t>
        </w:r>
      </w:hyperlink>
      <w:r w:rsidR="00ED71EE" w:rsidRPr="00750F42">
        <w:rPr>
          <w:rFonts w:ascii="David" w:eastAsia="Calibri" w:hAnsi="David" w:cs="David" w:hint="cs"/>
          <w:rtl/>
        </w:rPr>
        <w:t xml:space="preserve"> </w:t>
      </w:r>
    </w:p>
    <w:p w14:paraId="2CD8806F" w14:textId="77777777" w:rsidR="00747965" w:rsidRDefault="00747965" w:rsidP="007512AF">
      <w:pPr>
        <w:spacing w:after="0"/>
        <w:ind w:left="720"/>
        <w:jc w:val="center"/>
        <w:rPr>
          <w:rFonts w:cs="David"/>
          <w:b/>
          <w:bCs/>
          <w:sz w:val="24"/>
          <w:szCs w:val="24"/>
          <w:rtl/>
        </w:rPr>
      </w:pPr>
    </w:p>
    <w:p w14:paraId="08C3F413" w14:textId="77777777" w:rsidR="00747965" w:rsidRDefault="00747965" w:rsidP="007512AF">
      <w:pPr>
        <w:spacing w:after="0"/>
        <w:ind w:left="720"/>
        <w:jc w:val="center"/>
        <w:rPr>
          <w:rFonts w:cs="David"/>
          <w:b/>
          <w:bCs/>
          <w:sz w:val="24"/>
          <w:szCs w:val="24"/>
          <w:rtl/>
        </w:rPr>
      </w:pPr>
    </w:p>
    <w:p w14:paraId="607736E5" w14:textId="77777777" w:rsidR="00747965" w:rsidRDefault="00747965" w:rsidP="007512AF">
      <w:pPr>
        <w:spacing w:after="0"/>
        <w:ind w:left="720"/>
        <w:jc w:val="center"/>
        <w:rPr>
          <w:rFonts w:cs="David"/>
          <w:b/>
          <w:bCs/>
          <w:sz w:val="24"/>
          <w:szCs w:val="24"/>
          <w:rtl/>
        </w:rPr>
      </w:pPr>
    </w:p>
    <w:p w14:paraId="5881DFA8" w14:textId="77777777" w:rsidR="00747965" w:rsidRDefault="00747965" w:rsidP="007512AF">
      <w:pPr>
        <w:spacing w:after="0"/>
        <w:ind w:left="720"/>
        <w:jc w:val="center"/>
        <w:rPr>
          <w:rFonts w:cs="David"/>
          <w:b/>
          <w:bCs/>
          <w:sz w:val="24"/>
          <w:szCs w:val="24"/>
          <w:rtl/>
        </w:rPr>
      </w:pPr>
    </w:p>
    <w:p w14:paraId="096E2286" w14:textId="77777777" w:rsidR="00747965" w:rsidRDefault="00747965" w:rsidP="007512AF">
      <w:pPr>
        <w:spacing w:after="0"/>
        <w:ind w:left="720"/>
        <w:jc w:val="center"/>
        <w:rPr>
          <w:rFonts w:cs="David"/>
          <w:b/>
          <w:bCs/>
          <w:sz w:val="24"/>
          <w:szCs w:val="24"/>
          <w:rtl/>
        </w:rPr>
      </w:pPr>
    </w:p>
    <w:p w14:paraId="612F3722" w14:textId="77777777" w:rsidR="00747965" w:rsidRDefault="00747965" w:rsidP="007512AF">
      <w:pPr>
        <w:spacing w:after="0"/>
        <w:ind w:left="720"/>
        <w:jc w:val="center"/>
        <w:rPr>
          <w:rFonts w:cs="David"/>
          <w:b/>
          <w:bCs/>
          <w:sz w:val="24"/>
          <w:szCs w:val="24"/>
          <w:rtl/>
        </w:rPr>
      </w:pPr>
    </w:p>
    <w:p w14:paraId="50E9B7AA" w14:textId="77777777" w:rsidR="00747965" w:rsidRDefault="00747965" w:rsidP="005B4F0A">
      <w:pPr>
        <w:spacing w:after="0"/>
        <w:rPr>
          <w:rFonts w:cs="David"/>
          <w:b/>
          <w:bCs/>
          <w:sz w:val="24"/>
          <w:szCs w:val="24"/>
          <w:rtl/>
        </w:rPr>
      </w:pPr>
    </w:p>
    <w:sectPr w:rsidR="00747965" w:rsidSect="00861BCD">
      <w:headerReference w:type="default" r:id="rId23"/>
      <w:footerReference w:type="default" r:id="rId24"/>
      <w:endnotePr>
        <w:numFmt w:val="lowerLetter"/>
      </w:endnotePr>
      <w:pgSz w:w="11906" w:h="16838"/>
      <w:pgMar w:top="2659" w:right="1134" w:bottom="1134" w:left="1560" w:header="720" w:footer="720" w:gutter="0"/>
      <w:pgNumType w:start="1"/>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3AFCC" w14:textId="77777777" w:rsidR="001155E5" w:rsidRDefault="001155E5" w:rsidP="005207E4">
      <w:pPr>
        <w:spacing w:after="0" w:line="240" w:lineRule="auto"/>
      </w:pPr>
      <w:r>
        <w:separator/>
      </w:r>
    </w:p>
  </w:endnote>
  <w:endnote w:type="continuationSeparator" w:id="0">
    <w:p w14:paraId="3754AD59" w14:textId="77777777" w:rsidR="001155E5" w:rsidRDefault="001155E5" w:rsidP="0052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8222" w:type="dxa"/>
      <w:tblInd w:w="5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22"/>
    </w:tblGrid>
    <w:tr w:rsidR="001155E5" w14:paraId="3D760E40" w14:textId="77777777" w:rsidTr="00D11D1F">
      <w:trPr>
        <w:trHeight w:val="382"/>
      </w:trPr>
      <w:tc>
        <w:tcPr>
          <w:tcW w:w="8222" w:type="dxa"/>
        </w:tcPr>
        <w:p w14:paraId="45CBFB57" w14:textId="77777777" w:rsidR="001155E5" w:rsidRPr="005D5983" w:rsidRDefault="001155E5" w:rsidP="002C6ABB">
          <w:pPr>
            <w:pStyle w:val="a5"/>
            <w:jc w:val="center"/>
            <w:rPr>
              <w:rFonts w:cs="David"/>
              <w:rtl/>
            </w:rPr>
          </w:pPr>
          <w:r w:rsidRPr="005D5983">
            <w:rPr>
              <w:rFonts w:cs="David"/>
              <w:rtl/>
            </w:rPr>
            <w:t xml:space="preserve">נוהל זה תקף ומבוקר רק בגרסתו הממוכנת הנמצאת באתר הטכניון </w:t>
          </w:r>
          <w:r w:rsidRPr="005D5983">
            <w:rPr>
              <w:rFonts w:cs="David"/>
            </w:rPr>
            <w:t>--</w:t>
          </w:r>
          <w:r w:rsidRPr="005D5983">
            <w:rPr>
              <w:rFonts w:cs="David"/>
              <w:rtl/>
            </w:rPr>
            <w:t xml:space="preserve"> &gt; יחידת ארגון ושיטות </w:t>
          </w:r>
          <w:r w:rsidRPr="005D5983">
            <w:rPr>
              <w:rFonts w:cs="David"/>
            </w:rPr>
            <w:t>--</w:t>
          </w:r>
          <w:r w:rsidRPr="005D5983">
            <w:rPr>
              <w:rFonts w:cs="David"/>
              <w:rtl/>
            </w:rPr>
            <w:t xml:space="preserve"> &gt; נהלי הטכניון</w:t>
          </w:r>
        </w:p>
      </w:tc>
    </w:tr>
  </w:tbl>
  <w:p w14:paraId="750D7853" w14:textId="77777777" w:rsidR="001155E5" w:rsidRPr="005D5983" w:rsidRDefault="001155E5" w:rsidP="002C6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1F9BC" w14:textId="77777777" w:rsidR="001155E5" w:rsidRDefault="001155E5" w:rsidP="005207E4">
      <w:pPr>
        <w:spacing w:after="0" w:line="240" w:lineRule="auto"/>
      </w:pPr>
      <w:r>
        <w:separator/>
      </w:r>
    </w:p>
  </w:footnote>
  <w:footnote w:type="continuationSeparator" w:id="0">
    <w:p w14:paraId="30F08FDF" w14:textId="77777777" w:rsidR="001155E5" w:rsidRDefault="001155E5" w:rsidP="00520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875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3265"/>
    </w:tblGrid>
    <w:tr w:rsidR="001155E5" w14:paraId="55A6B554" w14:textId="77777777" w:rsidTr="004F585D">
      <w:trPr>
        <w:trHeight w:hRule="exact" w:val="1023"/>
      </w:trPr>
      <w:tc>
        <w:tcPr>
          <w:tcW w:w="1410" w:type="dxa"/>
          <w:vAlign w:val="center"/>
        </w:tcPr>
        <w:p w14:paraId="548F51AF" w14:textId="77777777" w:rsidR="001155E5" w:rsidRPr="00984625" w:rsidRDefault="0039162A" w:rsidP="002C6ABB">
          <w:pPr>
            <w:jc w:val="center"/>
            <w:rPr>
              <w:rFonts w:cs="David"/>
              <w:rtl/>
            </w:rPr>
          </w:pPr>
          <w:r>
            <w:rPr>
              <w:rFonts w:cs="David"/>
              <w:noProof/>
              <w:rtl/>
            </w:rPr>
            <w:object w:dxaOrig="1440" w:dyaOrig="1440" w14:anchorId="1338F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35pt;margin-top:-32.6pt;width:30.5pt;height:39pt;z-index:251664384;mso-position-horizontal-relative:page;mso-position-vertical-relative:text" filled="t" fillcolor="black">
                <v:imagedata r:id="rId1" o:title="" grayscale="t" bilevel="t"/>
                <w10:wrap type="topAndBottom" anchorx="page"/>
              </v:shape>
              <o:OLEObject Type="Embed" ProgID="MSPhotoEd.3" ShapeID="_x0000_s2049" DrawAspect="Content" ObjectID="_1662888548" r:id="rId2"/>
            </w:object>
          </w:r>
        </w:p>
      </w:tc>
      <w:tc>
        <w:tcPr>
          <w:tcW w:w="4081" w:type="dxa"/>
          <w:tcBorders>
            <w:top w:val="single" w:sz="12" w:space="0" w:color="auto"/>
            <w:bottom w:val="single" w:sz="6" w:space="0" w:color="auto"/>
            <w:right w:val="single" w:sz="6" w:space="0" w:color="auto"/>
          </w:tcBorders>
          <w:vAlign w:val="center"/>
        </w:tcPr>
        <w:p w14:paraId="193D7A59" w14:textId="77777777" w:rsidR="001155E5" w:rsidRPr="00984625" w:rsidRDefault="001155E5" w:rsidP="002C6ABB">
          <w:pPr>
            <w:spacing w:after="120"/>
            <w:rPr>
              <w:rFonts w:cs="David"/>
              <w:sz w:val="28"/>
              <w:szCs w:val="28"/>
              <w:rtl/>
            </w:rPr>
          </w:pPr>
          <w:r w:rsidRPr="00984625">
            <w:rPr>
              <w:rFonts w:cs="David" w:hint="cs"/>
              <w:b/>
              <w:bCs/>
              <w:sz w:val="32"/>
              <w:szCs w:val="32"/>
              <w:rtl/>
            </w:rPr>
            <w:t>הטכניון</w:t>
          </w:r>
          <w:r w:rsidRPr="00984625">
            <w:rPr>
              <w:rFonts w:cs="David" w:hint="cs"/>
              <w:b/>
              <w:bCs/>
              <w:sz w:val="28"/>
              <w:szCs w:val="28"/>
              <w:rtl/>
            </w:rPr>
            <w:t xml:space="preserve"> - </w:t>
          </w:r>
          <w:r w:rsidRPr="00984625">
            <w:rPr>
              <w:rFonts w:cs="David" w:hint="cs"/>
              <w:b/>
              <w:bCs/>
              <w:sz w:val="32"/>
              <w:szCs w:val="32"/>
              <w:rtl/>
            </w:rPr>
            <w:t>מכון טכנולוגי לישראל</w:t>
          </w:r>
        </w:p>
        <w:p w14:paraId="668B5EA7" w14:textId="77777777" w:rsidR="001155E5" w:rsidRPr="00984625" w:rsidRDefault="001155E5" w:rsidP="002C6ABB">
          <w:pPr>
            <w:spacing w:before="120" w:after="240"/>
            <w:jc w:val="center"/>
            <w:rPr>
              <w:rFonts w:cs="David"/>
              <w:b/>
              <w:bCs/>
              <w:sz w:val="28"/>
              <w:szCs w:val="28"/>
              <w:rtl/>
            </w:rPr>
          </w:pPr>
          <w:r w:rsidRPr="00984625">
            <w:rPr>
              <w:rFonts w:cs="David" w:hint="cs"/>
              <w:sz w:val="28"/>
              <w:szCs w:val="28"/>
              <w:rtl/>
            </w:rPr>
            <w:t>נהלים</w:t>
          </w:r>
          <w:r>
            <w:rPr>
              <w:rFonts w:cs="David" w:hint="cs"/>
              <w:b/>
              <w:bCs/>
              <w:sz w:val="28"/>
              <w:szCs w:val="28"/>
              <w:rtl/>
            </w:rPr>
            <w:br/>
          </w:r>
        </w:p>
        <w:p w14:paraId="0BBB20F6" w14:textId="77777777" w:rsidR="001155E5" w:rsidRPr="00984625" w:rsidRDefault="001155E5" w:rsidP="002C6ABB">
          <w:pPr>
            <w:jc w:val="center"/>
            <w:rPr>
              <w:rFonts w:cs="David"/>
              <w:b/>
              <w:bCs/>
              <w:sz w:val="28"/>
              <w:szCs w:val="28"/>
              <w:rtl/>
            </w:rPr>
          </w:pPr>
        </w:p>
      </w:tc>
      <w:tc>
        <w:tcPr>
          <w:tcW w:w="3265" w:type="dxa"/>
          <w:vMerge w:val="restart"/>
          <w:tcBorders>
            <w:top w:val="single" w:sz="12" w:space="0" w:color="auto"/>
            <w:left w:val="single" w:sz="6" w:space="0" w:color="auto"/>
            <w:bottom w:val="single" w:sz="12" w:space="0" w:color="auto"/>
          </w:tcBorders>
          <w:vAlign w:val="center"/>
        </w:tcPr>
        <w:p w14:paraId="24EC2D40" w14:textId="77777777" w:rsidR="001155E5" w:rsidRPr="004F585D" w:rsidRDefault="001155E5" w:rsidP="00984625">
          <w:pPr>
            <w:spacing w:after="0"/>
            <w:ind w:left="176"/>
            <w:rPr>
              <w:rFonts w:cs="David"/>
              <w:b/>
              <w:bCs/>
              <w:sz w:val="28"/>
              <w:szCs w:val="24"/>
              <w:rtl/>
            </w:rPr>
          </w:pPr>
          <w:r w:rsidRPr="004F585D">
            <w:rPr>
              <w:rFonts w:cs="David"/>
              <w:b/>
              <w:bCs/>
              <w:sz w:val="28"/>
              <w:szCs w:val="24"/>
              <w:rtl/>
            </w:rPr>
            <w:t>מספר הנוהל:07-0111</w:t>
          </w:r>
        </w:p>
        <w:p w14:paraId="1390A65A" w14:textId="77777777" w:rsidR="001155E5" w:rsidRPr="004F585D" w:rsidRDefault="001155E5" w:rsidP="007941C2">
          <w:pPr>
            <w:spacing w:after="0"/>
            <w:ind w:left="176"/>
            <w:rPr>
              <w:rFonts w:cs="David"/>
              <w:b/>
              <w:bCs/>
              <w:sz w:val="28"/>
              <w:szCs w:val="24"/>
              <w:rtl/>
            </w:rPr>
          </w:pPr>
          <w:r w:rsidRPr="004F585D">
            <w:rPr>
              <w:rFonts w:cs="David"/>
              <w:b/>
              <w:bCs/>
              <w:sz w:val="28"/>
              <w:szCs w:val="24"/>
              <w:rtl/>
            </w:rPr>
            <w:t>בתוקף מתאריך: 16.10.2011</w:t>
          </w:r>
        </w:p>
        <w:p w14:paraId="2F4A83B8" w14:textId="5420CADF" w:rsidR="001155E5" w:rsidRPr="004F585D" w:rsidRDefault="001155E5" w:rsidP="00A25304">
          <w:pPr>
            <w:spacing w:after="0"/>
            <w:ind w:left="176"/>
            <w:rPr>
              <w:rFonts w:cs="David"/>
              <w:b/>
              <w:bCs/>
              <w:sz w:val="28"/>
              <w:szCs w:val="24"/>
              <w:rtl/>
            </w:rPr>
          </w:pPr>
          <w:r w:rsidRPr="004F585D">
            <w:rPr>
              <w:rFonts w:cs="David"/>
              <w:b/>
              <w:bCs/>
              <w:sz w:val="28"/>
              <w:szCs w:val="24"/>
              <w:rtl/>
            </w:rPr>
            <w:t>מהדורה: 2</w:t>
          </w:r>
          <w:r w:rsidRPr="004F585D">
            <w:rPr>
              <w:rFonts w:cs="David"/>
              <w:b/>
              <w:bCs/>
              <w:sz w:val="28"/>
              <w:szCs w:val="24"/>
              <w:rtl/>
            </w:rPr>
            <w:br/>
          </w:r>
          <w:r w:rsidRPr="004F585D">
            <w:rPr>
              <w:rFonts w:cs="David" w:hint="eastAsia"/>
              <w:b/>
              <w:bCs/>
              <w:sz w:val="28"/>
              <w:szCs w:val="24"/>
              <w:rtl/>
            </w:rPr>
            <w:t>תאריך</w:t>
          </w:r>
          <w:r w:rsidRPr="004F585D">
            <w:rPr>
              <w:rFonts w:cs="David"/>
              <w:b/>
              <w:bCs/>
              <w:sz w:val="28"/>
              <w:szCs w:val="24"/>
              <w:rtl/>
            </w:rPr>
            <w:t xml:space="preserve"> </w:t>
          </w:r>
          <w:r w:rsidRPr="004F585D">
            <w:rPr>
              <w:rFonts w:cs="David" w:hint="eastAsia"/>
              <w:b/>
              <w:bCs/>
              <w:sz w:val="28"/>
              <w:szCs w:val="24"/>
              <w:rtl/>
            </w:rPr>
            <w:t>עדכון</w:t>
          </w:r>
          <w:r w:rsidRPr="004F585D">
            <w:rPr>
              <w:rFonts w:cs="David"/>
              <w:b/>
              <w:bCs/>
              <w:sz w:val="28"/>
              <w:szCs w:val="24"/>
              <w:rtl/>
            </w:rPr>
            <w:t xml:space="preserve"> </w:t>
          </w:r>
          <w:r w:rsidRPr="004F585D">
            <w:rPr>
              <w:rFonts w:cs="David" w:hint="eastAsia"/>
              <w:b/>
              <w:bCs/>
              <w:sz w:val="28"/>
              <w:szCs w:val="24"/>
              <w:rtl/>
            </w:rPr>
            <w:t>אחרון</w:t>
          </w:r>
          <w:r w:rsidRPr="004F585D">
            <w:rPr>
              <w:rFonts w:cs="David"/>
              <w:b/>
              <w:bCs/>
              <w:sz w:val="28"/>
              <w:szCs w:val="24"/>
              <w:rtl/>
            </w:rPr>
            <w:t xml:space="preserve">: </w:t>
          </w:r>
          <w:r w:rsidR="001E7BE4">
            <w:rPr>
              <w:rFonts w:cs="David" w:hint="cs"/>
              <w:b/>
              <w:bCs/>
              <w:sz w:val="28"/>
              <w:szCs w:val="24"/>
              <w:rtl/>
            </w:rPr>
            <w:t>29</w:t>
          </w:r>
          <w:r>
            <w:rPr>
              <w:rFonts w:cs="David" w:hint="cs"/>
              <w:b/>
              <w:bCs/>
              <w:sz w:val="28"/>
              <w:szCs w:val="24"/>
              <w:rtl/>
            </w:rPr>
            <w:t>.9.2020</w:t>
          </w:r>
        </w:p>
        <w:p w14:paraId="58ABE616" w14:textId="35DFD296" w:rsidR="001155E5" w:rsidRPr="00D11D1F" w:rsidRDefault="001155E5" w:rsidP="00C52B83">
          <w:pPr>
            <w:spacing w:after="0"/>
            <w:ind w:left="176"/>
            <w:rPr>
              <w:rFonts w:cs="David"/>
              <w:b/>
              <w:bCs/>
              <w:rtl/>
            </w:rPr>
          </w:pPr>
          <w:r w:rsidRPr="004F585D">
            <w:rPr>
              <w:rFonts w:cs="David" w:hint="eastAsia"/>
              <w:b/>
              <w:bCs/>
              <w:sz w:val="24"/>
              <w:szCs w:val="24"/>
              <w:rtl/>
            </w:rPr>
            <w:t>עמוד</w:t>
          </w:r>
          <w:r w:rsidRPr="004F585D">
            <w:rPr>
              <w:rFonts w:cs="David"/>
              <w:b/>
              <w:bCs/>
              <w:sz w:val="24"/>
              <w:szCs w:val="24"/>
              <w:rtl/>
            </w:rPr>
            <w:t xml:space="preserve"> </w:t>
          </w:r>
          <w:r>
            <w:rPr>
              <w:rFonts w:cs="David"/>
              <w:b/>
              <w:bCs/>
              <w:sz w:val="24"/>
              <w:szCs w:val="24"/>
              <w:rtl/>
            </w:rPr>
            <w:fldChar w:fldCharType="begin"/>
          </w:r>
          <w:r>
            <w:rPr>
              <w:rFonts w:cs="David"/>
              <w:b/>
              <w:bCs/>
              <w:sz w:val="24"/>
              <w:szCs w:val="24"/>
              <w:rtl/>
            </w:rPr>
            <w:instrText xml:space="preserve"> </w:instrText>
          </w:r>
          <w:r>
            <w:rPr>
              <w:rFonts w:cs="David" w:hint="cs"/>
              <w:b/>
              <w:bCs/>
              <w:sz w:val="24"/>
              <w:szCs w:val="24"/>
            </w:rPr>
            <w:instrText>PAGE  \* Arabic  \* MERGEFORMAT</w:instrText>
          </w:r>
          <w:r>
            <w:rPr>
              <w:rFonts w:cs="David"/>
              <w:b/>
              <w:bCs/>
              <w:sz w:val="24"/>
              <w:szCs w:val="24"/>
              <w:rtl/>
            </w:rPr>
            <w:instrText xml:space="preserve"> </w:instrText>
          </w:r>
          <w:r>
            <w:rPr>
              <w:rFonts w:cs="David"/>
              <w:b/>
              <w:bCs/>
              <w:sz w:val="24"/>
              <w:szCs w:val="24"/>
              <w:rtl/>
            </w:rPr>
            <w:fldChar w:fldCharType="separate"/>
          </w:r>
          <w:r>
            <w:rPr>
              <w:rFonts w:cs="David"/>
              <w:b/>
              <w:bCs/>
              <w:noProof/>
              <w:sz w:val="24"/>
              <w:szCs w:val="24"/>
              <w:rtl/>
            </w:rPr>
            <w:t>1</w:t>
          </w:r>
          <w:r>
            <w:rPr>
              <w:rFonts w:cs="David"/>
              <w:b/>
              <w:bCs/>
              <w:sz w:val="24"/>
              <w:szCs w:val="24"/>
              <w:rtl/>
            </w:rPr>
            <w:fldChar w:fldCharType="end"/>
          </w:r>
          <w:r w:rsidRPr="004F585D">
            <w:rPr>
              <w:rFonts w:cs="David"/>
              <w:b/>
              <w:bCs/>
              <w:sz w:val="24"/>
              <w:szCs w:val="24"/>
              <w:rtl/>
            </w:rPr>
            <w:t xml:space="preserve">   </w:t>
          </w:r>
          <w:r w:rsidRPr="004F585D">
            <w:rPr>
              <w:rFonts w:cs="David" w:hint="eastAsia"/>
              <w:b/>
              <w:bCs/>
              <w:sz w:val="24"/>
              <w:szCs w:val="24"/>
              <w:rtl/>
            </w:rPr>
            <w:t>מתוך</w:t>
          </w:r>
          <w:r w:rsidRPr="004F585D">
            <w:rPr>
              <w:rFonts w:cs="David"/>
              <w:b/>
              <w:bCs/>
              <w:sz w:val="24"/>
              <w:szCs w:val="24"/>
              <w:rtl/>
            </w:rPr>
            <w:t xml:space="preserve">  </w:t>
          </w:r>
          <w:r>
            <w:rPr>
              <w:rFonts w:cs="David"/>
              <w:b/>
              <w:bCs/>
              <w:sz w:val="24"/>
              <w:szCs w:val="24"/>
              <w:rtl/>
            </w:rPr>
            <w:fldChar w:fldCharType="begin"/>
          </w:r>
          <w:r>
            <w:rPr>
              <w:rFonts w:cs="David"/>
              <w:b/>
              <w:bCs/>
              <w:sz w:val="24"/>
              <w:szCs w:val="24"/>
              <w:rtl/>
            </w:rPr>
            <w:instrText xml:space="preserve"> </w:instrText>
          </w:r>
          <w:r>
            <w:rPr>
              <w:rFonts w:cs="David" w:hint="cs"/>
              <w:b/>
              <w:bCs/>
              <w:sz w:val="24"/>
              <w:szCs w:val="24"/>
            </w:rPr>
            <w:instrText>SECTIONPAGES  \* Arabic  \* MERGEFORMAT</w:instrText>
          </w:r>
          <w:r>
            <w:rPr>
              <w:rFonts w:cs="David"/>
              <w:b/>
              <w:bCs/>
              <w:sz w:val="24"/>
              <w:szCs w:val="24"/>
              <w:rtl/>
            </w:rPr>
            <w:instrText xml:space="preserve"> </w:instrText>
          </w:r>
          <w:r>
            <w:rPr>
              <w:rFonts w:cs="David"/>
              <w:b/>
              <w:bCs/>
              <w:sz w:val="24"/>
              <w:szCs w:val="24"/>
              <w:rtl/>
            </w:rPr>
            <w:fldChar w:fldCharType="separate"/>
          </w:r>
          <w:r w:rsidR="0039162A">
            <w:rPr>
              <w:rFonts w:cs="David"/>
              <w:b/>
              <w:bCs/>
              <w:noProof/>
              <w:sz w:val="24"/>
              <w:szCs w:val="24"/>
              <w:rtl/>
            </w:rPr>
            <w:t>4</w:t>
          </w:r>
          <w:r>
            <w:rPr>
              <w:rFonts w:cs="David"/>
              <w:b/>
              <w:bCs/>
              <w:sz w:val="24"/>
              <w:szCs w:val="24"/>
              <w:rtl/>
            </w:rPr>
            <w:fldChar w:fldCharType="end"/>
          </w:r>
        </w:p>
      </w:tc>
    </w:tr>
    <w:tr w:rsidR="001155E5" w14:paraId="35726AE4" w14:textId="77777777" w:rsidTr="004F585D">
      <w:trPr>
        <w:trHeight w:hRule="exact" w:val="859"/>
      </w:trPr>
      <w:tc>
        <w:tcPr>
          <w:tcW w:w="5491" w:type="dxa"/>
          <w:gridSpan w:val="2"/>
          <w:tcBorders>
            <w:top w:val="single" w:sz="6" w:space="0" w:color="auto"/>
            <w:bottom w:val="single" w:sz="12" w:space="0" w:color="auto"/>
            <w:right w:val="single" w:sz="6" w:space="0" w:color="auto"/>
          </w:tcBorders>
          <w:vAlign w:val="center"/>
        </w:tcPr>
        <w:p w14:paraId="77874176" w14:textId="77777777" w:rsidR="001155E5" w:rsidRPr="00984625" w:rsidRDefault="001155E5" w:rsidP="00A00306">
          <w:pPr>
            <w:spacing w:after="0"/>
            <w:jc w:val="center"/>
            <w:rPr>
              <w:rFonts w:cs="David"/>
              <w:b/>
              <w:bCs/>
              <w:sz w:val="32"/>
              <w:szCs w:val="32"/>
              <w:rtl/>
            </w:rPr>
          </w:pPr>
          <w:r>
            <w:rPr>
              <w:rFonts w:cs="David" w:hint="cs"/>
              <w:b/>
              <w:bCs/>
              <w:sz w:val="32"/>
              <w:szCs w:val="32"/>
              <w:rtl/>
            </w:rPr>
            <w:t xml:space="preserve">נוהל </w:t>
          </w:r>
          <w:r w:rsidRPr="00984625">
            <w:rPr>
              <w:rFonts w:cs="David" w:hint="cs"/>
              <w:b/>
              <w:bCs/>
              <w:sz w:val="32"/>
              <w:szCs w:val="32"/>
              <w:rtl/>
            </w:rPr>
            <w:t>הדרכות בטיחות</w:t>
          </w:r>
        </w:p>
      </w:tc>
      <w:tc>
        <w:tcPr>
          <w:tcW w:w="3265" w:type="dxa"/>
          <w:vMerge/>
          <w:tcBorders>
            <w:top w:val="single" w:sz="6" w:space="0" w:color="auto"/>
            <w:left w:val="single" w:sz="6" w:space="0" w:color="auto"/>
            <w:bottom w:val="single" w:sz="12" w:space="0" w:color="auto"/>
          </w:tcBorders>
          <w:vAlign w:val="center"/>
        </w:tcPr>
        <w:p w14:paraId="1AE745EE" w14:textId="77777777" w:rsidR="001155E5" w:rsidRPr="00984625" w:rsidRDefault="001155E5" w:rsidP="002C6ABB">
          <w:pPr>
            <w:spacing w:line="360" w:lineRule="auto"/>
            <w:rPr>
              <w:rFonts w:cs="David"/>
              <w:b/>
              <w:bCs/>
              <w:position w:val="6"/>
              <w:rtl/>
            </w:rPr>
          </w:pPr>
        </w:p>
      </w:tc>
    </w:tr>
  </w:tbl>
  <w:p w14:paraId="017B85D9" w14:textId="77777777" w:rsidR="001155E5" w:rsidRPr="005C3C8E" w:rsidRDefault="001155E5" w:rsidP="00710E61">
    <w:pPr>
      <w:pStyle w:val="a3"/>
      <w:rPr>
        <w:rFonts w:cs="David"/>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A594E"/>
    <w:multiLevelType w:val="multilevel"/>
    <w:tmpl w:val="448049D2"/>
    <w:lvl w:ilvl="0">
      <w:start w:val="3"/>
      <w:numFmt w:val="decimal"/>
      <w:lvlText w:val="%1"/>
      <w:lvlJc w:val="left"/>
      <w:pPr>
        <w:tabs>
          <w:tab w:val="num" w:pos="720"/>
        </w:tabs>
        <w:ind w:left="720" w:hanging="720"/>
      </w:pPr>
      <w:rPr>
        <w:rFonts w:cs="Times New Roman" w:hint="cs"/>
      </w:rPr>
    </w:lvl>
    <w:lvl w:ilvl="1">
      <w:start w:val="1"/>
      <w:numFmt w:val="decimal"/>
      <w:lvlText w:val="5.%2"/>
      <w:lvlJc w:val="left"/>
      <w:pPr>
        <w:tabs>
          <w:tab w:val="num" w:pos="720"/>
        </w:tabs>
        <w:ind w:left="720" w:hanging="720"/>
      </w:pPr>
      <w:rPr>
        <w:rFonts w:cs="David" w:hint="cs"/>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1" w15:restartNumberingAfterBreak="0">
    <w:nsid w:val="14036B06"/>
    <w:multiLevelType w:val="hybridMultilevel"/>
    <w:tmpl w:val="10D41BDA"/>
    <w:lvl w:ilvl="0" w:tplc="6E54156C">
      <w:start w:val="1"/>
      <w:numFmt w:val="hebrew1"/>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 w15:restartNumberingAfterBreak="0">
    <w:nsid w:val="1661322B"/>
    <w:multiLevelType w:val="hybridMultilevel"/>
    <w:tmpl w:val="8D6875B2"/>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3" w15:restartNumberingAfterBreak="0">
    <w:nsid w:val="1A2834D8"/>
    <w:multiLevelType w:val="multilevel"/>
    <w:tmpl w:val="E4F0695E"/>
    <w:lvl w:ilvl="0">
      <w:start w:val="5"/>
      <w:numFmt w:val="decimal"/>
      <w:lvlText w:val="%1"/>
      <w:lvlJc w:val="left"/>
      <w:pPr>
        <w:ind w:left="510" w:hanging="510"/>
      </w:pPr>
      <w:rPr>
        <w:rFonts w:ascii="David" w:hAnsi="David" w:hint="default"/>
        <w:color w:val="222222"/>
      </w:rPr>
    </w:lvl>
    <w:lvl w:ilvl="1">
      <w:start w:val="2"/>
      <w:numFmt w:val="decimal"/>
      <w:lvlText w:val="%1.%2"/>
      <w:lvlJc w:val="left"/>
      <w:pPr>
        <w:ind w:left="540" w:hanging="510"/>
      </w:pPr>
      <w:rPr>
        <w:rFonts w:ascii="David" w:hAnsi="David" w:hint="default"/>
        <w:color w:val="222222"/>
      </w:rPr>
    </w:lvl>
    <w:lvl w:ilvl="2">
      <w:start w:val="1"/>
      <w:numFmt w:val="decimal"/>
      <w:lvlText w:val="%1.%2.%3"/>
      <w:lvlJc w:val="left"/>
      <w:pPr>
        <w:ind w:left="780" w:hanging="720"/>
      </w:pPr>
      <w:rPr>
        <w:rFonts w:ascii="David" w:hAnsi="David" w:hint="default"/>
        <w:color w:val="222222"/>
      </w:rPr>
    </w:lvl>
    <w:lvl w:ilvl="3">
      <w:start w:val="4"/>
      <w:numFmt w:val="decimal"/>
      <w:lvlText w:val="%1.%2.%3.%4"/>
      <w:lvlJc w:val="left"/>
      <w:pPr>
        <w:ind w:left="810" w:hanging="720"/>
      </w:pPr>
      <w:rPr>
        <w:rFonts w:ascii="David" w:hAnsi="David" w:hint="default"/>
        <w:color w:val="222222"/>
      </w:rPr>
    </w:lvl>
    <w:lvl w:ilvl="4">
      <w:start w:val="1"/>
      <w:numFmt w:val="decimal"/>
      <w:lvlText w:val="%1.%2.%3.%4.%5"/>
      <w:lvlJc w:val="left"/>
      <w:pPr>
        <w:ind w:left="1200" w:hanging="1080"/>
      </w:pPr>
      <w:rPr>
        <w:rFonts w:ascii="David" w:hAnsi="David" w:hint="default"/>
        <w:color w:val="222222"/>
      </w:rPr>
    </w:lvl>
    <w:lvl w:ilvl="5">
      <w:start w:val="1"/>
      <w:numFmt w:val="decimal"/>
      <w:lvlText w:val="%1.%2.%3.%4.%5.%6"/>
      <w:lvlJc w:val="left"/>
      <w:pPr>
        <w:ind w:left="1230" w:hanging="1080"/>
      </w:pPr>
      <w:rPr>
        <w:rFonts w:ascii="David" w:hAnsi="David" w:hint="default"/>
        <w:color w:val="222222"/>
      </w:rPr>
    </w:lvl>
    <w:lvl w:ilvl="6">
      <w:start w:val="1"/>
      <w:numFmt w:val="decimal"/>
      <w:lvlText w:val="%1.%2.%3.%4.%5.%6.%7"/>
      <w:lvlJc w:val="left"/>
      <w:pPr>
        <w:ind w:left="1620" w:hanging="1440"/>
      </w:pPr>
      <w:rPr>
        <w:rFonts w:ascii="David" w:hAnsi="David" w:hint="default"/>
        <w:color w:val="222222"/>
      </w:rPr>
    </w:lvl>
    <w:lvl w:ilvl="7">
      <w:start w:val="1"/>
      <w:numFmt w:val="decimal"/>
      <w:lvlText w:val="%1.%2.%3.%4.%5.%6.%7.%8"/>
      <w:lvlJc w:val="left"/>
      <w:pPr>
        <w:ind w:left="1650" w:hanging="1440"/>
      </w:pPr>
      <w:rPr>
        <w:rFonts w:ascii="David" w:hAnsi="David" w:hint="default"/>
        <w:color w:val="222222"/>
      </w:rPr>
    </w:lvl>
    <w:lvl w:ilvl="8">
      <w:start w:val="1"/>
      <w:numFmt w:val="decimal"/>
      <w:lvlText w:val="%1.%2.%3.%4.%5.%6.%7.%8.%9"/>
      <w:lvlJc w:val="left"/>
      <w:pPr>
        <w:ind w:left="2040" w:hanging="1800"/>
      </w:pPr>
      <w:rPr>
        <w:rFonts w:ascii="David" w:hAnsi="David" w:hint="default"/>
        <w:color w:val="222222"/>
      </w:rPr>
    </w:lvl>
  </w:abstractNum>
  <w:abstractNum w:abstractNumId="4" w15:restartNumberingAfterBreak="0">
    <w:nsid w:val="1E7514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110EA4"/>
    <w:multiLevelType w:val="multilevel"/>
    <w:tmpl w:val="A56477F0"/>
    <w:lvl w:ilvl="0">
      <w:start w:val="7"/>
      <w:numFmt w:val="decimal"/>
      <w:lvlText w:val="%1."/>
      <w:lvlJc w:val="left"/>
      <w:pPr>
        <w:ind w:left="720" w:hanging="360"/>
      </w:pPr>
      <w:rPr>
        <w:rFonts w:hint="default"/>
        <w:b w:val="0"/>
        <w:bCs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 w15:restartNumberingAfterBreak="0">
    <w:nsid w:val="299A3B1E"/>
    <w:multiLevelType w:val="multilevel"/>
    <w:tmpl w:val="EEA49690"/>
    <w:lvl w:ilvl="0">
      <w:start w:val="1"/>
      <w:numFmt w:val="decimal"/>
      <w:lvlText w:val="%1."/>
      <w:lvlJc w:val="left"/>
      <w:pPr>
        <w:ind w:left="360" w:hanging="360"/>
      </w:pPr>
      <w:rPr>
        <w:rFonts w:ascii="David" w:hAnsi="David" w:cs="David" w:hint="default"/>
        <w:b w:val="0"/>
        <w:bCs w:val="0"/>
      </w:rPr>
    </w:lvl>
    <w:lvl w:ilvl="1">
      <w:start w:val="1"/>
      <w:numFmt w:val="decimal"/>
      <w:lvlText w:val="%1.%2."/>
      <w:lvlJc w:val="left"/>
      <w:pPr>
        <w:ind w:left="792" w:hanging="432"/>
      </w:pPr>
      <w:rPr>
        <w:rFonts w:ascii="David" w:hAnsi="David" w:cs="David" w:hint="default"/>
        <w:b w:val="0"/>
        <w:bCs w:val="0"/>
        <w:color w:val="auto"/>
      </w:rPr>
    </w:lvl>
    <w:lvl w:ilvl="2">
      <w:start w:val="1"/>
      <w:numFmt w:val="decimal"/>
      <w:lvlText w:val="%1.%2.%3."/>
      <w:lvlJc w:val="left"/>
      <w:pPr>
        <w:ind w:left="1224" w:hanging="504"/>
      </w:pPr>
      <w:rPr>
        <w:rFonts w:ascii="David" w:hAnsi="David" w:cs="David" w:hint="default"/>
      </w:rPr>
    </w:lvl>
    <w:lvl w:ilvl="3">
      <w:start w:val="1"/>
      <w:numFmt w:val="decimal"/>
      <w:lvlText w:val="%1.%2.%3.%4."/>
      <w:lvlJc w:val="left"/>
      <w:pPr>
        <w:ind w:left="1728" w:hanging="648"/>
      </w:pPr>
      <w:rPr>
        <w:rFonts w:ascii="David" w:hAnsi="David" w:cs="David" w:hint="default"/>
        <w:sz w:val="24"/>
        <w:szCs w:val="24"/>
      </w:rPr>
    </w:lvl>
    <w:lvl w:ilvl="4">
      <w:start w:val="1"/>
      <w:numFmt w:val="decimal"/>
      <w:lvlText w:val="%1.%2.%3.%4.%5."/>
      <w:lvlJc w:val="left"/>
      <w:pPr>
        <w:ind w:left="2232" w:hanging="792"/>
      </w:pPr>
      <w:rPr>
        <w:rFonts w:cs="Times New Roman" w:hint="cs"/>
      </w:rPr>
    </w:lvl>
    <w:lvl w:ilvl="5">
      <w:start w:val="1"/>
      <w:numFmt w:val="decimal"/>
      <w:lvlText w:val="%1.%2.%3.%4.%5.%6."/>
      <w:lvlJc w:val="left"/>
      <w:pPr>
        <w:ind w:left="2736" w:hanging="936"/>
      </w:pPr>
      <w:rPr>
        <w:rFonts w:cs="Times New Roman" w:hint="cs"/>
      </w:rPr>
    </w:lvl>
    <w:lvl w:ilvl="6">
      <w:start w:val="1"/>
      <w:numFmt w:val="decimal"/>
      <w:lvlText w:val="%1.%2.%3.%4.%5.%6.%7."/>
      <w:lvlJc w:val="left"/>
      <w:pPr>
        <w:ind w:left="3240" w:hanging="1080"/>
      </w:pPr>
      <w:rPr>
        <w:rFonts w:cs="Times New Roman" w:hint="cs"/>
      </w:rPr>
    </w:lvl>
    <w:lvl w:ilvl="7">
      <w:start w:val="1"/>
      <w:numFmt w:val="decimal"/>
      <w:lvlText w:val="%1.%2.%3.%4.%5.%6.%7.%8."/>
      <w:lvlJc w:val="left"/>
      <w:pPr>
        <w:ind w:left="3744" w:hanging="1224"/>
      </w:pPr>
      <w:rPr>
        <w:rFonts w:cs="Times New Roman" w:hint="cs"/>
      </w:rPr>
    </w:lvl>
    <w:lvl w:ilvl="8">
      <w:start w:val="1"/>
      <w:numFmt w:val="decimal"/>
      <w:lvlText w:val="%1.%2.%3.%4.%5.%6.%7.%8.%9."/>
      <w:lvlJc w:val="left"/>
      <w:pPr>
        <w:ind w:left="4320" w:hanging="1440"/>
      </w:pPr>
      <w:rPr>
        <w:rFonts w:cs="Times New Roman" w:hint="cs"/>
      </w:rPr>
    </w:lvl>
  </w:abstractNum>
  <w:abstractNum w:abstractNumId="7" w15:restartNumberingAfterBreak="0">
    <w:nsid w:val="2BE65040"/>
    <w:multiLevelType w:val="multilevel"/>
    <w:tmpl w:val="7396D796"/>
    <w:lvl w:ilvl="0">
      <w:start w:val="3"/>
      <w:numFmt w:val="decimal"/>
      <w:lvlText w:val="%1"/>
      <w:lvlJc w:val="left"/>
      <w:pPr>
        <w:tabs>
          <w:tab w:val="num" w:pos="720"/>
        </w:tabs>
        <w:ind w:left="720" w:hanging="720"/>
      </w:pPr>
      <w:rPr>
        <w:rFonts w:cs="David" w:hint="cs"/>
      </w:rPr>
    </w:lvl>
    <w:lvl w:ilvl="1">
      <w:start w:val="1"/>
      <w:numFmt w:val="decimal"/>
      <w:lvlText w:val="%1.%2"/>
      <w:lvlJc w:val="left"/>
      <w:pPr>
        <w:tabs>
          <w:tab w:val="num" w:pos="720"/>
        </w:tabs>
        <w:ind w:left="720" w:hanging="720"/>
      </w:pPr>
      <w:rPr>
        <w:rFonts w:cs="David" w:hint="cs"/>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8" w15:restartNumberingAfterBreak="0">
    <w:nsid w:val="36B02F11"/>
    <w:multiLevelType w:val="multilevel"/>
    <w:tmpl w:val="23E44BA2"/>
    <w:lvl w:ilvl="0">
      <w:start w:val="3"/>
      <w:numFmt w:val="decimal"/>
      <w:lvlText w:val="%1"/>
      <w:lvlJc w:val="left"/>
      <w:pPr>
        <w:tabs>
          <w:tab w:val="num" w:pos="720"/>
        </w:tabs>
        <w:ind w:left="720" w:hanging="720"/>
      </w:pPr>
      <w:rPr>
        <w:rFonts w:cs="Times New Roman" w:hint="cs"/>
      </w:rPr>
    </w:lvl>
    <w:lvl w:ilvl="1">
      <w:start w:val="1"/>
      <w:numFmt w:val="decimal"/>
      <w:lvlText w:val="6.%2"/>
      <w:lvlJc w:val="left"/>
      <w:pPr>
        <w:tabs>
          <w:tab w:val="num" w:pos="720"/>
        </w:tabs>
        <w:ind w:left="720" w:hanging="720"/>
      </w:pPr>
      <w:rPr>
        <w:rFonts w:cs="Times New Roman" w:hint="cs"/>
      </w:rPr>
    </w:lvl>
    <w:lvl w:ilvl="2">
      <w:start w:val="1"/>
      <w:numFmt w:val="decimal"/>
      <w:lvlText w:val="6.%2.%3"/>
      <w:lvlJc w:val="left"/>
      <w:pPr>
        <w:tabs>
          <w:tab w:val="num" w:pos="720"/>
        </w:tabs>
        <w:ind w:left="720" w:hanging="720"/>
      </w:pPr>
      <w:rPr>
        <w:rFonts w:cs="Times New Roman" w:hint="cs"/>
      </w:rPr>
    </w:lvl>
    <w:lvl w:ilvl="3">
      <w:start w:val="1"/>
      <w:numFmt w:val="decimal"/>
      <w:lvlText w:val="6.%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9" w15:restartNumberingAfterBreak="0">
    <w:nsid w:val="397E5223"/>
    <w:multiLevelType w:val="multilevel"/>
    <w:tmpl w:val="AD2266A4"/>
    <w:lvl w:ilvl="0">
      <w:start w:val="3"/>
      <w:numFmt w:val="decimal"/>
      <w:lvlText w:val="%1."/>
      <w:lvlJc w:val="left"/>
      <w:pPr>
        <w:ind w:left="357" w:hanging="357"/>
      </w:pPr>
      <w:rPr>
        <w:rFonts w:hint="default"/>
        <w:b w:val="0"/>
        <w:bCs w:val="0"/>
        <w:u w:val="none"/>
      </w:rPr>
    </w:lvl>
    <w:lvl w:ilvl="1">
      <w:start w:val="1"/>
      <w:numFmt w:val="decimal"/>
      <w:lvlText w:val="%1.%2."/>
      <w:lvlJc w:val="left"/>
      <w:pPr>
        <w:ind w:left="737" w:hanging="595"/>
      </w:pPr>
      <w:rPr>
        <w:rFonts w:ascii="David" w:hAnsi="David" w:cs="David" w:hint="default"/>
        <w:u w:val="none"/>
      </w:rPr>
    </w:lvl>
    <w:lvl w:ilvl="2">
      <w:start w:val="1"/>
      <w:numFmt w:val="decimal"/>
      <w:lvlText w:val="%1.%2.%3."/>
      <w:lvlJc w:val="left"/>
      <w:pPr>
        <w:ind w:left="641" w:hanging="357"/>
      </w:pPr>
      <w:rPr>
        <w:rFonts w:hint="default"/>
        <w:u w:val="none"/>
      </w:rPr>
    </w:lvl>
    <w:lvl w:ilvl="3">
      <w:start w:val="1"/>
      <w:numFmt w:val="decimal"/>
      <w:lvlText w:val="%1.%2.%3.%4."/>
      <w:lvlJc w:val="left"/>
      <w:pPr>
        <w:ind w:left="783" w:hanging="357"/>
      </w:pPr>
      <w:rPr>
        <w:rFonts w:hint="default"/>
        <w:u w:val="single"/>
      </w:rPr>
    </w:lvl>
    <w:lvl w:ilvl="4">
      <w:start w:val="1"/>
      <w:numFmt w:val="decimal"/>
      <w:lvlText w:val="%1.%2.%3.%4.%5."/>
      <w:lvlJc w:val="left"/>
      <w:pPr>
        <w:ind w:left="925" w:hanging="357"/>
      </w:pPr>
      <w:rPr>
        <w:rFonts w:hint="default"/>
        <w:u w:val="single"/>
      </w:rPr>
    </w:lvl>
    <w:lvl w:ilvl="5">
      <w:start w:val="1"/>
      <w:numFmt w:val="decimal"/>
      <w:lvlText w:val="%1.%2.%3.%4.%5.%6."/>
      <w:lvlJc w:val="left"/>
      <w:pPr>
        <w:ind w:left="1067" w:hanging="357"/>
      </w:pPr>
      <w:rPr>
        <w:rFonts w:hint="default"/>
        <w:u w:val="single"/>
      </w:rPr>
    </w:lvl>
    <w:lvl w:ilvl="6">
      <w:start w:val="1"/>
      <w:numFmt w:val="decimal"/>
      <w:lvlText w:val="%1.%2.%3.%4.%5.%6.%7."/>
      <w:lvlJc w:val="left"/>
      <w:pPr>
        <w:ind w:left="1209" w:hanging="357"/>
      </w:pPr>
      <w:rPr>
        <w:rFonts w:hint="default"/>
        <w:u w:val="single"/>
      </w:rPr>
    </w:lvl>
    <w:lvl w:ilvl="7">
      <w:start w:val="1"/>
      <w:numFmt w:val="decimal"/>
      <w:lvlText w:val="%1.%2.%3.%4.%5.%6.%7.%8."/>
      <w:lvlJc w:val="left"/>
      <w:pPr>
        <w:ind w:left="1351" w:hanging="357"/>
      </w:pPr>
      <w:rPr>
        <w:rFonts w:hint="default"/>
        <w:u w:val="single"/>
      </w:rPr>
    </w:lvl>
    <w:lvl w:ilvl="8">
      <w:start w:val="1"/>
      <w:numFmt w:val="decimal"/>
      <w:lvlText w:val="%1.%2.%3.%4.%5.%6.%7.%8.%9."/>
      <w:lvlJc w:val="left"/>
      <w:pPr>
        <w:ind w:left="1493" w:hanging="357"/>
      </w:pPr>
      <w:rPr>
        <w:rFonts w:hint="default"/>
        <w:u w:val="single"/>
      </w:rPr>
    </w:lvl>
  </w:abstractNum>
  <w:abstractNum w:abstractNumId="10" w15:restartNumberingAfterBreak="0">
    <w:nsid w:val="39CF6C96"/>
    <w:multiLevelType w:val="multilevel"/>
    <w:tmpl w:val="95D6AEDE"/>
    <w:lvl w:ilvl="0">
      <w:start w:val="1"/>
      <w:numFmt w:val="decimal"/>
      <w:lvlText w:val="%1."/>
      <w:lvlJc w:val="center"/>
      <w:pPr>
        <w:tabs>
          <w:tab w:val="num" w:pos="0"/>
        </w:tabs>
        <w:ind w:left="113" w:hanging="113"/>
      </w:pPr>
      <w:rPr>
        <w:b w:val="0"/>
        <w:bCs w:val="0"/>
      </w:rPr>
    </w:lvl>
    <w:lvl w:ilvl="1">
      <w:start w:val="1"/>
      <w:numFmt w:val="decimal"/>
      <w:lvlText w:val="%1.%2."/>
      <w:lvlJc w:val="center"/>
      <w:pPr>
        <w:tabs>
          <w:tab w:val="num" w:pos="57"/>
        </w:tabs>
        <w:ind w:left="0" w:firstLine="0"/>
      </w:pPr>
      <w:rPr>
        <w:b w:val="0"/>
        <w:bCs w:val="0"/>
        <w:lang w:val="en-US"/>
      </w:rPr>
    </w:lvl>
    <w:lvl w:ilvl="2">
      <w:start w:val="1"/>
      <w:numFmt w:val="decimal"/>
      <w:lvlText w:val="%1.%2.%3."/>
      <w:lvlJc w:val="left"/>
      <w:pPr>
        <w:tabs>
          <w:tab w:val="num" w:pos="0"/>
        </w:tabs>
        <w:ind w:left="0" w:firstLine="0"/>
      </w:pPr>
      <w:rPr>
        <w:lang w:val="en-US"/>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3B847134"/>
    <w:multiLevelType w:val="multilevel"/>
    <w:tmpl w:val="70F63096"/>
    <w:lvl w:ilvl="0">
      <w:start w:val="5"/>
      <w:numFmt w:val="decimal"/>
      <w:lvlText w:val="%1"/>
      <w:lvlJc w:val="left"/>
      <w:pPr>
        <w:tabs>
          <w:tab w:val="num" w:pos="780"/>
        </w:tabs>
        <w:ind w:left="780" w:hanging="780"/>
      </w:pPr>
      <w:rPr>
        <w:rFonts w:cs="Times New Roman" w:hint="default"/>
      </w:rPr>
    </w:lvl>
    <w:lvl w:ilvl="1">
      <w:start w:val="1"/>
      <w:numFmt w:val="decimal"/>
      <w:lvlText w:val="7.%2"/>
      <w:lvlJc w:val="left"/>
      <w:pPr>
        <w:tabs>
          <w:tab w:val="num" w:pos="780"/>
        </w:tabs>
        <w:ind w:left="780" w:hanging="780"/>
      </w:pPr>
      <w:rPr>
        <w:rFonts w:cs="David"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42946104"/>
    <w:multiLevelType w:val="hybridMultilevel"/>
    <w:tmpl w:val="5E6E3B26"/>
    <w:lvl w:ilvl="0" w:tplc="303CD4E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5426FE"/>
    <w:multiLevelType w:val="hybridMultilevel"/>
    <w:tmpl w:val="3202D5DE"/>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4" w15:restartNumberingAfterBreak="0">
    <w:nsid w:val="4C8D73BE"/>
    <w:multiLevelType w:val="multilevel"/>
    <w:tmpl w:val="55F618A0"/>
    <w:lvl w:ilvl="0">
      <w:start w:val="3"/>
      <w:numFmt w:val="decimal"/>
      <w:lvlText w:val="%1"/>
      <w:lvlJc w:val="left"/>
      <w:pPr>
        <w:tabs>
          <w:tab w:val="num" w:pos="720"/>
        </w:tabs>
        <w:ind w:left="720" w:hanging="720"/>
      </w:pPr>
      <w:rPr>
        <w:rFonts w:cs="Times New Roman" w:hint="cs"/>
      </w:rPr>
    </w:lvl>
    <w:lvl w:ilvl="1">
      <w:start w:val="4"/>
      <w:numFmt w:val="decimal"/>
      <w:lvlText w:val="6.%2"/>
      <w:lvlJc w:val="left"/>
      <w:pPr>
        <w:tabs>
          <w:tab w:val="num" w:pos="720"/>
        </w:tabs>
        <w:ind w:left="720" w:hanging="720"/>
      </w:pPr>
      <w:rPr>
        <w:rFonts w:cs="Times New Roman" w:hint="cs"/>
      </w:rPr>
    </w:lvl>
    <w:lvl w:ilvl="2">
      <w:start w:val="1"/>
      <w:numFmt w:val="decimal"/>
      <w:lvlRestart w:val="0"/>
      <w:lvlText w:val="6.3.%3"/>
      <w:lvlJc w:val="left"/>
      <w:pPr>
        <w:tabs>
          <w:tab w:val="num" w:pos="720"/>
        </w:tabs>
        <w:ind w:left="720" w:hanging="720"/>
      </w:pPr>
      <w:rPr>
        <w:rFonts w:cs="David" w:hint="cs"/>
      </w:rPr>
    </w:lvl>
    <w:lvl w:ilvl="3">
      <w:start w:val="1"/>
      <w:numFmt w:val="decimal"/>
      <w:lvlText w:val="6.%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15" w15:restartNumberingAfterBreak="0">
    <w:nsid w:val="4FD55FE0"/>
    <w:multiLevelType w:val="multilevel"/>
    <w:tmpl w:val="411E7B78"/>
    <w:lvl w:ilvl="0">
      <w:start w:val="3"/>
      <w:numFmt w:val="decimal"/>
      <w:lvlText w:val="%1"/>
      <w:lvlJc w:val="left"/>
      <w:pPr>
        <w:tabs>
          <w:tab w:val="num" w:pos="720"/>
        </w:tabs>
        <w:ind w:left="720" w:hanging="720"/>
      </w:pPr>
      <w:rPr>
        <w:rFonts w:cs="Times New Roman" w:hint="cs"/>
      </w:rPr>
    </w:lvl>
    <w:lvl w:ilvl="1">
      <w:start w:val="1"/>
      <w:numFmt w:val="decimal"/>
      <w:lvlText w:val="6.%2"/>
      <w:lvlJc w:val="left"/>
      <w:pPr>
        <w:tabs>
          <w:tab w:val="num" w:pos="720"/>
        </w:tabs>
        <w:ind w:left="720" w:hanging="720"/>
      </w:pPr>
      <w:rPr>
        <w:rFonts w:cs="David" w:hint="cs"/>
      </w:rPr>
    </w:lvl>
    <w:lvl w:ilvl="2">
      <w:start w:val="1"/>
      <w:numFmt w:val="decimal"/>
      <w:lvlRestart w:val="0"/>
      <w:lvlText w:val="6.1.%3"/>
      <w:lvlJc w:val="left"/>
      <w:pPr>
        <w:tabs>
          <w:tab w:val="num" w:pos="720"/>
        </w:tabs>
        <w:ind w:left="720" w:hanging="720"/>
      </w:pPr>
      <w:rPr>
        <w:rFonts w:cs="David" w:hint="cs"/>
      </w:rPr>
    </w:lvl>
    <w:lvl w:ilvl="3">
      <w:start w:val="1"/>
      <w:numFmt w:val="decimal"/>
      <w:lvlText w:val="6.%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16" w15:restartNumberingAfterBreak="0">
    <w:nsid w:val="672D0140"/>
    <w:multiLevelType w:val="hybridMultilevel"/>
    <w:tmpl w:val="2B745F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5C6E89"/>
    <w:multiLevelType w:val="multilevel"/>
    <w:tmpl w:val="4F7EF2F0"/>
    <w:lvl w:ilvl="0">
      <w:start w:val="3"/>
      <w:numFmt w:val="decimal"/>
      <w:lvlText w:val="%1"/>
      <w:lvlJc w:val="left"/>
      <w:pPr>
        <w:tabs>
          <w:tab w:val="num" w:pos="720"/>
        </w:tabs>
        <w:ind w:left="720" w:hanging="720"/>
      </w:pPr>
      <w:rPr>
        <w:rFonts w:cs="Times New Roman" w:hint="cs"/>
      </w:rPr>
    </w:lvl>
    <w:lvl w:ilvl="1">
      <w:start w:val="2"/>
      <w:numFmt w:val="decimal"/>
      <w:lvlText w:val="6.%2"/>
      <w:lvlJc w:val="left"/>
      <w:pPr>
        <w:tabs>
          <w:tab w:val="num" w:pos="720"/>
        </w:tabs>
        <w:ind w:left="720" w:hanging="720"/>
      </w:pPr>
      <w:rPr>
        <w:rFonts w:cs="Times New Roman" w:hint="cs"/>
      </w:rPr>
    </w:lvl>
    <w:lvl w:ilvl="2">
      <w:start w:val="1"/>
      <w:numFmt w:val="decimal"/>
      <w:lvlRestart w:val="0"/>
      <w:lvlText w:val="6.2.%3"/>
      <w:lvlJc w:val="left"/>
      <w:pPr>
        <w:tabs>
          <w:tab w:val="num" w:pos="720"/>
        </w:tabs>
        <w:ind w:left="720" w:hanging="720"/>
      </w:pPr>
      <w:rPr>
        <w:rFonts w:cs="David" w:hint="cs"/>
      </w:rPr>
    </w:lvl>
    <w:lvl w:ilvl="3">
      <w:start w:val="1"/>
      <w:numFmt w:val="decimal"/>
      <w:lvlText w:val="6.%2.%3.%4"/>
      <w:lvlJc w:val="left"/>
      <w:pPr>
        <w:tabs>
          <w:tab w:val="num" w:pos="720"/>
        </w:tabs>
        <w:ind w:left="720" w:hanging="720"/>
      </w:pPr>
      <w:rPr>
        <w:rFonts w:cs="David"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18" w15:restartNumberingAfterBreak="0">
    <w:nsid w:val="6D4E0FC2"/>
    <w:multiLevelType w:val="multilevel"/>
    <w:tmpl w:val="768A1C58"/>
    <w:lvl w:ilvl="0">
      <w:start w:val="3"/>
      <w:numFmt w:val="decimal"/>
      <w:lvlText w:val="%1"/>
      <w:lvlJc w:val="left"/>
      <w:pPr>
        <w:tabs>
          <w:tab w:val="num" w:pos="720"/>
        </w:tabs>
        <w:ind w:left="720" w:hanging="720"/>
      </w:pPr>
      <w:rPr>
        <w:rFonts w:cs="Times New Roman" w:hint="cs"/>
      </w:rPr>
    </w:lvl>
    <w:lvl w:ilvl="1">
      <w:start w:val="1"/>
      <w:numFmt w:val="decimal"/>
      <w:lvlText w:val="4.%2"/>
      <w:lvlJc w:val="left"/>
      <w:pPr>
        <w:tabs>
          <w:tab w:val="num" w:pos="720"/>
        </w:tabs>
        <w:ind w:left="720" w:hanging="720"/>
      </w:pPr>
      <w:rPr>
        <w:rFonts w:cs="David" w:hint="cs"/>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19" w15:restartNumberingAfterBreak="0">
    <w:nsid w:val="75661DA5"/>
    <w:multiLevelType w:val="multilevel"/>
    <w:tmpl w:val="C48819B2"/>
    <w:lvl w:ilvl="0">
      <w:start w:val="4"/>
      <w:numFmt w:val="decimal"/>
      <w:lvlText w:val="%1."/>
      <w:lvlJc w:val="left"/>
      <w:pPr>
        <w:ind w:left="360" w:hanging="360"/>
      </w:pPr>
      <w:rPr>
        <w:rFonts w:hint="default"/>
        <w:b w:val="0"/>
        <w:bCs w:val="0"/>
      </w:rPr>
    </w:lvl>
    <w:lvl w:ilvl="1">
      <w:start w:val="1"/>
      <w:numFmt w:val="decimal"/>
      <w:lvlText w:val="%1.%2."/>
      <w:lvlJc w:val="left"/>
      <w:pPr>
        <w:ind w:left="108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880" w:hanging="720"/>
      </w:pPr>
      <w:rPr>
        <w:rFonts w:hint="default"/>
        <w:sz w:val="22"/>
        <w:szCs w:val="22"/>
        <w:lang w:bidi="he-IL"/>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D2E262F"/>
    <w:multiLevelType w:val="hybridMultilevel"/>
    <w:tmpl w:val="10D41BDA"/>
    <w:lvl w:ilvl="0" w:tplc="6E54156C">
      <w:start w:val="1"/>
      <w:numFmt w:val="hebrew1"/>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num w:numId="1">
    <w:abstractNumId w:val="18"/>
  </w:num>
  <w:num w:numId="2">
    <w:abstractNumId w:val="11"/>
  </w:num>
  <w:num w:numId="3">
    <w:abstractNumId w:val="6"/>
  </w:num>
  <w:num w:numId="4">
    <w:abstractNumId w:val="0"/>
  </w:num>
  <w:num w:numId="5">
    <w:abstractNumId w:val="8"/>
  </w:num>
  <w:num w:numId="6">
    <w:abstractNumId w:val="7"/>
  </w:num>
  <w:num w:numId="7">
    <w:abstractNumId w:val="15"/>
  </w:num>
  <w:num w:numId="8">
    <w:abstractNumId w:val="17"/>
  </w:num>
  <w:num w:numId="9">
    <w:abstractNumId w:val="14"/>
  </w:num>
  <w:num w:numId="10">
    <w:abstractNumId w:val="5"/>
  </w:num>
  <w:num w:numId="11">
    <w:abstractNumId w:val="9"/>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3"/>
  </w:num>
  <w:num w:numId="17">
    <w:abstractNumId w:val="4"/>
  </w:num>
  <w:num w:numId="18">
    <w:abstractNumId w:val="12"/>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E4"/>
    <w:rsid w:val="00010F33"/>
    <w:rsid w:val="0001695C"/>
    <w:rsid w:val="0002070D"/>
    <w:rsid w:val="00025D58"/>
    <w:rsid w:val="00025EA1"/>
    <w:rsid w:val="00033BE3"/>
    <w:rsid w:val="0005621E"/>
    <w:rsid w:val="00070007"/>
    <w:rsid w:val="00071360"/>
    <w:rsid w:val="000751C7"/>
    <w:rsid w:val="00076F7B"/>
    <w:rsid w:val="000915EA"/>
    <w:rsid w:val="00095BFB"/>
    <w:rsid w:val="000A5987"/>
    <w:rsid w:val="000C4239"/>
    <w:rsid w:val="000C4A10"/>
    <w:rsid w:val="000C6824"/>
    <w:rsid w:val="000D086B"/>
    <w:rsid w:val="000D2FF1"/>
    <w:rsid w:val="000E0C48"/>
    <w:rsid w:val="000E3094"/>
    <w:rsid w:val="000F4716"/>
    <w:rsid w:val="000F4D71"/>
    <w:rsid w:val="000F4D73"/>
    <w:rsid w:val="001015AF"/>
    <w:rsid w:val="00107A84"/>
    <w:rsid w:val="00113FEB"/>
    <w:rsid w:val="001155E5"/>
    <w:rsid w:val="00116961"/>
    <w:rsid w:val="00120931"/>
    <w:rsid w:val="00123D93"/>
    <w:rsid w:val="00130170"/>
    <w:rsid w:val="00154377"/>
    <w:rsid w:val="001649A1"/>
    <w:rsid w:val="00176751"/>
    <w:rsid w:val="00177B5E"/>
    <w:rsid w:val="00185A76"/>
    <w:rsid w:val="001A2B10"/>
    <w:rsid w:val="001A6DD9"/>
    <w:rsid w:val="001B1172"/>
    <w:rsid w:val="001B424C"/>
    <w:rsid w:val="001B58A1"/>
    <w:rsid w:val="001B5FE0"/>
    <w:rsid w:val="001B7734"/>
    <w:rsid w:val="001B7B4B"/>
    <w:rsid w:val="001D4DDA"/>
    <w:rsid w:val="001D7636"/>
    <w:rsid w:val="001E1B5B"/>
    <w:rsid w:val="001E7BE4"/>
    <w:rsid w:val="00210B87"/>
    <w:rsid w:val="00222B8F"/>
    <w:rsid w:val="00245FA9"/>
    <w:rsid w:val="00251BE0"/>
    <w:rsid w:val="002525AC"/>
    <w:rsid w:val="00256B61"/>
    <w:rsid w:val="0027413A"/>
    <w:rsid w:val="00292046"/>
    <w:rsid w:val="002B226A"/>
    <w:rsid w:val="002C0848"/>
    <w:rsid w:val="002C2CC4"/>
    <w:rsid w:val="002C4CA9"/>
    <w:rsid w:val="002C6ABB"/>
    <w:rsid w:val="002D03EE"/>
    <w:rsid w:val="002D36F2"/>
    <w:rsid w:val="002F36CA"/>
    <w:rsid w:val="003044ED"/>
    <w:rsid w:val="0031146A"/>
    <w:rsid w:val="00312698"/>
    <w:rsid w:val="00317B0E"/>
    <w:rsid w:val="00320408"/>
    <w:rsid w:val="003213B2"/>
    <w:rsid w:val="00331587"/>
    <w:rsid w:val="0033225C"/>
    <w:rsid w:val="00335383"/>
    <w:rsid w:val="0034537D"/>
    <w:rsid w:val="003467CC"/>
    <w:rsid w:val="00354075"/>
    <w:rsid w:val="00355624"/>
    <w:rsid w:val="00363013"/>
    <w:rsid w:val="00366FAB"/>
    <w:rsid w:val="00376997"/>
    <w:rsid w:val="00381370"/>
    <w:rsid w:val="00384C1B"/>
    <w:rsid w:val="00390DE7"/>
    <w:rsid w:val="0039162A"/>
    <w:rsid w:val="00395C80"/>
    <w:rsid w:val="003C12C5"/>
    <w:rsid w:val="003D0321"/>
    <w:rsid w:val="003E268D"/>
    <w:rsid w:val="004133F0"/>
    <w:rsid w:val="00415C3F"/>
    <w:rsid w:val="0041659A"/>
    <w:rsid w:val="00425253"/>
    <w:rsid w:val="00432FEF"/>
    <w:rsid w:val="00455372"/>
    <w:rsid w:val="00461D7A"/>
    <w:rsid w:val="00467803"/>
    <w:rsid w:val="004700D9"/>
    <w:rsid w:val="00470A7E"/>
    <w:rsid w:val="004730CB"/>
    <w:rsid w:val="00475ACD"/>
    <w:rsid w:val="004775F1"/>
    <w:rsid w:val="00497149"/>
    <w:rsid w:val="004A29B7"/>
    <w:rsid w:val="004B4E79"/>
    <w:rsid w:val="004C1E4F"/>
    <w:rsid w:val="004D6F64"/>
    <w:rsid w:val="004E14E7"/>
    <w:rsid w:val="004E1BBC"/>
    <w:rsid w:val="004F0498"/>
    <w:rsid w:val="004F1164"/>
    <w:rsid w:val="004F585D"/>
    <w:rsid w:val="004F5E5B"/>
    <w:rsid w:val="00513E2E"/>
    <w:rsid w:val="0051691E"/>
    <w:rsid w:val="00517D4E"/>
    <w:rsid w:val="005207E4"/>
    <w:rsid w:val="00526821"/>
    <w:rsid w:val="0053123D"/>
    <w:rsid w:val="005352D8"/>
    <w:rsid w:val="005360A2"/>
    <w:rsid w:val="00546181"/>
    <w:rsid w:val="00547931"/>
    <w:rsid w:val="005574EA"/>
    <w:rsid w:val="005640A5"/>
    <w:rsid w:val="00573F25"/>
    <w:rsid w:val="00580C58"/>
    <w:rsid w:val="00593E5B"/>
    <w:rsid w:val="00595B72"/>
    <w:rsid w:val="00596180"/>
    <w:rsid w:val="005A2C77"/>
    <w:rsid w:val="005A3C9F"/>
    <w:rsid w:val="005A6534"/>
    <w:rsid w:val="005B0D42"/>
    <w:rsid w:val="005B4242"/>
    <w:rsid w:val="005B4F0A"/>
    <w:rsid w:val="005B7D12"/>
    <w:rsid w:val="005C3C8E"/>
    <w:rsid w:val="005C60D5"/>
    <w:rsid w:val="005D24A7"/>
    <w:rsid w:val="005E009E"/>
    <w:rsid w:val="005E060E"/>
    <w:rsid w:val="005E2EB9"/>
    <w:rsid w:val="005E7058"/>
    <w:rsid w:val="005F16C1"/>
    <w:rsid w:val="005F465D"/>
    <w:rsid w:val="005F5847"/>
    <w:rsid w:val="00614390"/>
    <w:rsid w:val="00620507"/>
    <w:rsid w:val="00622B38"/>
    <w:rsid w:val="006303C9"/>
    <w:rsid w:val="00631A30"/>
    <w:rsid w:val="00641D0E"/>
    <w:rsid w:val="00644731"/>
    <w:rsid w:val="00654F90"/>
    <w:rsid w:val="0066326B"/>
    <w:rsid w:val="00670DD7"/>
    <w:rsid w:val="00687C17"/>
    <w:rsid w:val="006A3480"/>
    <w:rsid w:val="006A4941"/>
    <w:rsid w:val="006B07D9"/>
    <w:rsid w:val="006B0EBF"/>
    <w:rsid w:val="006B406F"/>
    <w:rsid w:val="006C595E"/>
    <w:rsid w:val="006D258B"/>
    <w:rsid w:val="006E135D"/>
    <w:rsid w:val="006E1812"/>
    <w:rsid w:val="006F3CBC"/>
    <w:rsid w:val="00707333"/>
    <w:rsid w:val="0070735A"/>
    <w:rsid w:val="00710E61"/>
    <w:rsid w:val="00716267"/>
    <w:rsid w:val="00723217"/>
    <w:rsid w:val="00732F1B"/>
    <w:rsid w:val="00736EEE"/>
    <w:rsid w:val="00741840"/>
    <w:rsid w:val="00741955"/>
    <w:rsid w:val="00747965"/>
    <w:rsid w:val="00750F42"/>
    <w:rsid w:val="007512AF"/>
    <w:rsid w:val="00753D0D"/>
    <w:rsid w:val="007600A1"/>
    <w:rsid w:val="00761D71"/>
    <w:rsid w:val="00770499"/>
    <w:rsid w:val="00770D20"/>
    <w:rsid w:val="00774DCA"/>
    <w:rsid w:val="007867B0"/>
    <w:rsid w:val="0079020F"/>
    <w:rsid w:val="00790A26"/>
    <w:rsid w:val="0079181A"/>
    <w:rsid w:val="007941C2"/>
    <w:rsid w:val="00797E2C"/>
    <w:rsid w:val="007A3EB2"/>
    <w:rsid w:val="007A75E1"/>
    <w:rsid w:val="007C27F9"/>
    <w:rsid w:val="007C2EF2"/>
    <w:rsid w:val="007C5F52"/>
    <w:rsid w:val="007D21EE"/>
    <w:rsid w:val="007D487C"/>
    <w:rsid w:val="007E4C2F"/>
    <w:rsid w:val="00801C78"/>
    <w:rsid w:val="008160B3"/>
    <w:rsid w:val="0081708B"/>
    <w:rsid w:val="00832FA9"/>
    <w:rsid w:val="00844BC7"/>
    <w:rsid w:val="008612B8"/>
    <w:rsid w:val="00861BCD"/>
    <w:rsid w:val="00872536"/>
    <w:rsid w:val="00880476"/>
    <w:rsid w:val="008815AD"/>
    <w:rsid w:val="0088247F"/>
    <w:rsid w:val="008835DE"/>
    <w:rsid w:val="008A1097"/>
    <w:rsid w:val="008B0294"/>
    <w:rsid w:val="008B1258"/>
    <w:rsid w:val="008B12E4"/>
    <w:rsid w:val="008C0834"/>
    <w:rsid w:val="008C4505"/>
    <w:rsid w:val="008C508C"/>
    <w:rsid w:val="008D02CE"/>
    <w:rsid w:val="008F4618"/>
    <w:rsid w:val="008F54BB"/>
    <w:rsid w:val="0091161F"/>
    <w:rsid w:val="0091488A"/>
    <w:rsid w:val="00915F72"/>
    <w:rsid w:val="0092284B"/>
    <w:rsid w:val="00925482"/>
    <w:rsid w:val="00927D16"/>
    <w:rsid w:val="009311A8"/>
    <w:rsid w:val="009319DC"/>
    <w:rsid w:val="00936E79"/>
    <w:rsid w:val="0093775C"/>
    <w:rsid w:val="00941D93"/>
    <w:rsid w:val="0095518D"/>
    <w:rsid w:val="00960924"/>
    <w:rsid w:val="00960E80"/>
    <w:rsid w:val="00971976"/>
    <w:rsid w:val="009803D7"/>
    <w:rsid w:val="009843EA"/>
    <w:rsid w:val="00984625"/>
    <w:rsid w:val="00985A57"/>
    <w:rsid w:val="00990143"/>
    <w:rsid w:val="009A5782"/>
    <w:rsid w:val="009B014E"/>
    <w:rsid w:val="009B533E"/>
    <w:rsid w:val="009B62E4"/>
    <w:rsid w:val="009C26F3"/>
    <w:rsid w:val="009C4C15"/>
    <w:rsid w:val="009C6953"/>
    <w:rsid w:val="009D35C3"/>
    <w:rsid w:val="009E2629"/>
    <w:rsid w:val="009E4EB6"/>
    <w:rsid w:val="009F538C"/>
    <w:rsid w:val="009F792F"/>
    <w:rsid w:val="00A00306"/>
    <w:rsid w:val="00A008DD"/>
    <w:rsid w:val="00A033F0"/>
    <w:rsid w:val="00A0576D"/>
    <w:rsid w:val="00A0657B"/>
    <w:rsid w:val="00A151A3"/>
    <w:rsid w:val="00A20C9F"/>
    <w:rsid w:val="00A21606"/>
    <w:rsid w:val="00A220F2"/>
    <w:rsid w:val="00A22B54"/>
    <w:rsid w:val="00A25304"/>
    <w:rsid w:val="00A34567"/>
    <w:rsid w:val="00A4791D"/>
    <w:rsid w:val="00A623EF"/>
    <w:rsid w:val="00A75B82"/>
    <w:rsid w:val="00A814C5"/>
    <w:rsid w:val="00A82D4F"/>
    <w:rsid w:val="00A84B7E"/>
    <w:rsid w:val="00A84CBB"/>
    <w:rsid w:val="00A86FDD"/>
    <w:rsid w:val="00AA3603"/>
    <w:rsid w:val="00AA3817"/>
    <w:rsid w:val="00AB1324"/>
    <w:rsid w:val="00AB14E3"/>
    <w:rsid w:val="00AB507F"/>
    <w:rsid w:val="00AB6B01"/>
    <w:rsid w:val="00AC48A2"/>
    <w:rsid w:val="00AD3FA9"/>
    <w:rsid w:val="00AD531B"/>
    <w:rsid w:val="00AD66B0"/>
    <w:rsid w:val="00AD737A"/>
    <w:rsid w:val="00AF258B"/>
    <w:rsid w:val="00B1216E"/>
    <w:rsid w:val="00B14849"/>
    <w:rsid w:val="00B16326"/>
    <w:rsid w:val="00B20D35"/>
    <w:rsid w:val="00B2500D"/>
    <w:rsid w:val="00B25DD8"/>
    <w:rsid w:val="00B43FFB"/>
    <w:rsid w:val="00B61755"/>
    <w:rsid w:val="00B650EE"/>
    <w:rsid w:val="00B73A2D"/>
    <w:rsid w:val="00B87C61"/>
    <w:rsid w:val="00B913CF"/>
    <w:rsid w:val="00B956AF"/>
    <w:rsid w:val="00B96327"/>
    <w:rsid w:val="00BA4CC5"/>
    <w:rsid w:val="00BC5394"/>
    <w:rsid w:val="00BD2E95"/>
    <w:rsid w:val="00BD5F0C"/>
    <w:rsid w:val="00BD7513"/>
    <w:rsid w:val="00BE0415"/>
    <w:rsid w:val="00BF0681"/>
    <w:rsid w:val="00BF0B27"/>
    <w:rsid w:val="00BF0DF9"/>
    <w:rsid w:val="00BF0EB6"/>
    <w:rsid w:val="00BF1AAF"/>
    <w:rsid w:val="00BF6740"/>
    <w:rsid w:val="00C15BA8"/>
    <w:rsid w:val="00C27010"/>
    <w:rsid w:val="00C326F7"/>
    <w:rsid w:val="00C513B8"/>
    <w:rsid w:val="00C52B83"/>
    <w:rsid w:val="00C56A85"/>
    <w:rsid w:val="00C57D01"/>
    <w:rsid w:val="00C614E1"/>
    <w:rsid w:val="00C767E7"/>
    <w:rsid w:val="00C809F2"/>
    <w:rsid w:val="00C8232C"/>
    <w:rsid w:val="00C826EA"/>
    <w:rsid w:val="00C8625C"/>
    <w:rsid w:val="00C90F86"/>
    <w:rsid w:val="00C94687"/>
    <w:rsid w:val="00CA0ED0"/>
    <w:rsid w:val="00CA3A9C"/>
    <w:rsid w:val="00CA6320"/>
    <w:rsid w:val="00CF0501"/>
    <w:rsid w:val="00CF5230"/>
    <w:rsid w:val="00CF7FDD"/>
    <w:rsid w:val="00D02170"/>
    <w:rsid w:val="00D11D1F"/>
    <w:rsid w:val="00D210FD"/>
    <w:rsid w:val="00D255F0"/>
    <w:rsid w:val="00D40DB8"/>
    <w:rsid w:val="00D46378"/>
    <w:rsid w:val="00D463F6"/>
    <w:rsid w:val="00D5286F"/>
    <w:rsid w:val="00D54202"/>
    <w:rsid w:val="00D71E90"/>
    <w:rsid w:val="00D71FD4"/>
    <w:rsid w:val="00D82252"/>
    <w:rsid w:val="00D915A6"/>
    <w:rsid w:val="00D92F57"/>
    <w:rsid w:val="00D94012"/>
    <w:rsid w:val="00D945F5"/>
    <w:rsid w:val="00D94E5C"/>
    <w:rsid w:val="00DA1442"/>
    <w:rsid w:val="00DA24F4"/>
    <w:rsid w:val="00DA6312"/>
    <w:rsid w:val="00DC76AB"/>
    <w:rsid w:val="00DD14CF"/>
    <w:rsid w:val="00DD14D9"/>
    <w:rsid w:val="00DD5637"/>
    <w:rsid w:val="00DE136D"/>
    <w:rsid w:val="00DF0656"/>
    <w:rsid w:val="00E03F08"/>
    <w:rsid w:val="00E111CB"/>
    <w:rsid w:val="00E203DD"/>
    <w:rsid w:val="00E236E1"/>
    <w:rsid w:val="00E35E8B"/>
    <w:rsid w:val="00E4192A"/>
    <w:rsid w:val="00E46659"/>
    <w:rsid w:val="00E50166"/>
    <w:rsid w:val="00E54361"/>
    <w:rsid w:val="00E55095"/>
    <w:rsid w:val="00E5589A"/>
    <w:rsid w:val="00E60AB2"/>
    <w:rsid w:val="00E71817"/>
    <w:rsid w:val="00E7351A"/>
    <w:rsid w:val="00E84B8F"/>
    <w:rsid w:val="00EA265A"/>
    <w:rsid w:val="00EA3B21"/>
    <w:rsid w:val="00EA51F1"/>
    <w:rsid w:val="00EB124D"/>
    <w:rsid w:val="00EB56F8"/>
    <w:rsid w:val="00EC5633"/>
    <w:rsid w:val="00ED44C1"/>
    <w:rsid w:val="00ED71EE"/>
    <w:rsid w:val="00EE082D"/>
    <w:rsid w:val="00EE28FE"/>
    <w:rsid w:val="00EE6B5D"/>
    <w:rsid w:val="00EE7A3E"/>
    <w:rsid w:val="00EE7DC1"/>
    <w:rsid w:val="00EF0B85"/>
    <w:rsid w:val="00F1110A"/>
    <w:rsid w:val="00F12737"/>
    <w:rsid w:val="00F27481"/>
    <w:rsid w:val="00F30976"/>
    <w:rsid w:val="00F34F4D"/>
    <w:rsid w:val="00F40946"/>
    <w:rsid w:val="00F44B4E"/>
    <w:rsid w:val="00F53499"/>
    <w:rsid w:val="00F5398A"/>
    <w:rsid w:val="00F55CA3"/>
    <w:rsid w:val="00F56E35"/>
    <w:rsid w:val="00F65748"/>
    <w:rsid w:val="00F66935"/>
    <w:rsid w:val="00F700FD"/>
    <w:rsid w:val="00F764A5"/>
    <w:rsid w:val="00F80DCE"/>
    <w:rsid w:val="00F8173E"/>
    <w:rsid w:val="00F83946"/>
    <w:rsid w:val="00F85B96"/>
    <w:rsid w:val="00FA1DBF"/>
    <w:rsid w:val="00FA277A"/>
    <w:rsid w:val="00FA6498"/>
    <w:rsid w:val="00FB0115"/>
    <w:rsid w:val="00FC142A"/>
    <w:rsid w:val="00FC24F1"/>
    <w:rsid w:val="00FC5022"/>
    <w:rsid w:val="00FD587A"/>
    <w:rsid w:val="00FD5EBB"/>
    <w:rsid w:val="00FD61BC"/>
    <w:rsid w:val="00FE0CE0"/>
    <w:rsid w:val="00FF1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89A6A9"/>
  <w15:docId w15:val="{47B42E2D-6EFE-4BA5-B700-8C68C56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0"/>
    <w:uiPriority w:val="9"/>
    <w:semiHidden/>
    <w:unhideWhenUsed/>
    <w:qFormat/>
    <w:rsid w:val="00520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rsid w:val="005207E4"/>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rsid w:val="005207E4"/>
    <w:pPr>
      <w:tabs>
        <w:tab w:val="center" w:pos="4153"/>
        <w:tab w:val="right" w:pos="8306"/>
      </w:tabs>
      <w:spacing w:after="0" w:line="240" w:lineRule="auto"/>
    </w:pPr>
    <w:rPr>
      <w:rFonts w:ascii="Times New Roman" w:eastAsia="Times New Roman" w:hAnsi="Times New Roman" w:cs="Miriam"/>
      <w:sz w:val="20"/>
      <w:szCs w:val="20"/>
    </w:rPr>
  </w:style>
  <w:style w:type="character" w:customStyle="1" w:styleId="a4">
    <w:name w:val="כותרת עליונה תו"/>
    <w:basedOn w:val="a0"/>
    <w:link w:val="a3"/>
    <w:uiPriority w:val="99"/>
    <w:rsid w:val="005207E4"/>
    <w:rPr>
      <w:rFonts w:ascii="Times New Roman" w:eastAsia="Times New Roman" w:hAnsi="Times New Roman" w:cs="Miriam"/>
      <w:sz w:val="20"/>
      <w:szCs w:val="20"/>
    </w:rPr>
  </w:style>
  <w:style w:type="paragraph" w:styleId="a5">
    <w:name w:val="footer"/>
    <w:basedOn w:val="a"/>
    <w:link w:val="a6"/>
    <w:uiPriority w:val="99"/>
    <w:rsid w:val="005207E4"/>
    <w:pPr>
      <w:tabs>
        <w:tab w:val="center" w:pos="4153"/>
        <w:tab w:val="right" w:pos="8306"/>
      </w:tabs>
      <w:spacing w:after="0" w:line="240" w:lineRule="auto"/>
    </w:pPr>
    <w:rPr>
      <w:rFonts w:ascii="Times New Roman" w:eastAsia="Times New Roman" w:hAnsi="Times New Roman" w:cs="Miriam"/>
      <w:sz w:val="20"/>
      <w:szCs w:val="20"/>
    </w:rPr>
  </w:style>
  <w:style w:type="character" w:customStyle="1" w:styleId="a6">
    <w:name w:val="כותרת תחתונה תו"/>
    <w:basedOn w:val="a0"/>
    <w:link w:val="a5"/>
    <w:uiPriority w:val="99"/>
    <w:rsid w:val="005207E4"/>
    <w:rPr>
      <w:rFonts w:ascii="Times New Roman" w:eastAsia="Times New Roman" w:hAnsi="Times New Roman" w:cs="Miriam"/>
      <w:sz w:val="20"/>
      <w:szCs w:val="20"/>
    </w:rPr>
  </w:style>
  <w:style w:type="table" w:styleId="a7">
    <w:name w:val="Table Grid"/>
    <w:basedOn w:val="a1"/>
    <w:uiPriority w:val="59"/>
    <w:rsid w:val="0052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284B"/>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92284B"/>
    <w:rPr>
      <w:rFonts w:ascii="Tahoma" w:hAnsi="Tahoma" w:cs="Tahoma"/>
      <w:sz w:val="16"/>
      <w:szCs w:val="16"/>
    </w:rPr>
  </w:style>
  <w:style w:type="paragraph" w:styleId="aa">
    <w:name w:val="List Paragraph"/>
    <w:basedOn w:val="a"/>
    <w:uiPriority w:val="34"/>
    <w:qFormat/>
    <w:rsid w:val="00984625"/>
    <w:pPr>
      <w:ind w:left="720"/>
      <w:contextualSpacing/>
    </w:pPr>
  </w:style>
  <w:style w:type="character" w:styleId="ab">
    <w:name w:val="annotation reference"/>
    <w:basedOn w:val="a0"/>
    <w:uiPriority w:val="99"/>
    <w:semiHidden/>
    <w:unhideWhenUsed/>
    <w:rsid w:val="00AA3603"/>
    <w:rPr>
      <w:sz w:val="16"/>
      <w:szCs w:val="16"/>
    </w:rPr>
  </w:style>
  <w:style w:type="paragraph" w:styleId="ac">
    <w:name w:val="annotation text"/>
    <w:basedOn w:val="a"/>
    <w:link w:val="ad"/>
    <w:uiPriority w:val="99"/>
    <w:semiHidden/>
    <w:unhideWhenUsed/>
    <w:rsid w:val="00AA3603"/>
    <w:pPr>
      <w:spacing w:line="240" w:lineRule="auto"/>
    </w:pPr>
    <w:rPr>
      <w:sz w:val="20"/>
      <w:szCs w:val="20"/>
    </w:rPr>
  </w:style>
  <w:style w:type="character" w:customStyle="1" w:styleId="ad">
    <w:name w:val="טקסט הערה תו"/>
    <w:basedOn w:val="a0"/>
    <w:link w:val="ac"/>
    <w:uiPriority w:val="99"/>
    <w:semiHidden/>
    <w:rsid w:val="00AA3603"/>
    <w:rPr>
      <w:sz w:val="20"/>
      <w:szCs w:val="20"/>
    </w:rPr>
  </w:style>
  <w:style w:type="paragraph" w:styleId="ae">
    <w:name w:val="annotation subject"/>
    <w:basedOn w:val="ac"/>
    <w:next w:val="ac"/>
    <w:link w:val="af"/>
    <w:uiPriority w:val="99"/>
    <w:semiHidden/>
    <w:unhideWhenUsed/>
    <w:rsid w:val="00AA3603"/>
    <w:rPr>
      <w:b/>
      <w:bCs/>
    </w:rPr>
  </w:style>
  <w:style w:type="character" w:customStyle="1" w:styleId="af">
    <w:name w:val="נושא הערה תו"/>
    <w:basedOn w:val="ad"/>
    <w:link w:val="ae"/>
    <w:uiPriority w:val="99"/>
    <w:semiHidden/>
    <w:rsid w:val="00AA3603"/>
    <w:rPr>
      <w:b/>
      <w:bCs/>
      <w:sz w:val="20"/>
      <w:szCs w:val="20"/>
    </w:rPr>
  </w:style>
  <w:style w:type="character" w:styleId="Hyperlink">
    <w:name w:val="Hyperlink"/>
    <w:basedOn w:val="a0"/>
    <w:uiPriority w:val="99"/>
    <w:unhideWhenUsed/>
    <w:rsid w:val="00ED71EE"/>
    <w:rPr>
      <w:color w:val="0000FF" w:themeColor="hyperlink"/>
      <w:u w:val="single"/>
    </w:rPr>
  </w:style>
  <w:style w:type="table" w:customStyle="1" w:styleId="1">
    <w:name w:val="רשת טבלה1"/>
    <w:basedOn w:val="a1"/>
    <w:next w:val="a7"/>
    <w:rsid w:val="008835D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רשת טבלה2"/>
    <w:basedOn w:val="a1"/>
    <w:next w:val="a7"/>
    <w:rsid w:val="008835D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רשת טבלה3"/>
    <w:basedOn w:val="a1"/>
    <w:next w:val="a7"/>
    <w:uiPriority w:val="39"/>
    <w:rsid w:val="00985A5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7"/>
    <w:rsid w:val="00985A5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רשת טבלה4"/>
    <w:basedOn w:val="a1"/>
    <w:next w:val="a7"/>
    <w:uiPriority w:val="39"/>
    <w:rsid w:val="008B02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B0294"/>
    <w:pPr>
      <w:spacing w:after="0" w:line="240" w:lineRule="auto"/>
    </w:pPr>
    <w:tblPr>
      <w:tblCellMar>
        <w:top w:w="0" w:type="dxa"/>
        <w:left w:w="0" w:type="dxa"/>
        <w:bottom w:w="0" w:type="dxa"/>
        <w:right w:w="0" w:type="dxa"/>
      </w:tblCellMar>
    </w:tblPr>
  </w:style>
  <w:style w:type="paragraph" w:styleId="af0">
    <w:name w:val="Revision"/>
    <w:hidden/>
    <w:uiPriority w:val="99"/>
    <w:semiHidden/>
    <w:rsid w:val="00A0657B"/>
    <w:pPr>
      <w:spacing w:after="0" w:line="240" w:lineRule="auto"/>
    </w:pPr>
  </w:style>
  <w:style w:type="character" w:customStyle="1" w:styleId="10">
    <w:name w:val="אזכור לא מזוהה1"/>
    <w:basedOn w:val="a0"/>
    <w:uiPriority w:val="99"/>
    <w:semiHidden/>
    <w:unhideWhenUsed/>
    <w:rsid w:val="00750F42"/>
    <w:rPr>
      <w:color w:val="605E5C"/>
      <w:shd w:val="clear" w:color="auto" w:fill="E1DFDD"/>
    </w:rPr>
  </w:style>
  <w:style w:type="character" w:styleId="FollowedHyperlink">
    <w:name w:val="FollowedHyperlink"/>
    <w:basedOn w:val="a0"/>
    <w:uiPriority w:val="99"/>
    <w:semiHidden/>
    <w:unhideWhenUsed/>
    <w:rsid w:val="00115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45051">
      <w:bodyDiv w:val="1"/>
      <w:marLeft w:val="0"/>
      <w:marRight w:val="0"/>
      <w:marTop w:val="0"/>
      <w:marBottom w:val="0"/>
      <w:divBdr>
        <w:top w:val="none" w:sz="0" w:space="0" w:color="auto"/>
        <w:left w:val="none" w:sz="0" w:space="0" w:color="auto"/>
        <w:bottom w:val="none" w:sz="0" w:space="0" w:color="auto"/>
        <w:right w:val="none" w:sz="0" w:space="0" w:color="auto"/>
      </w:divBdr>
    </w:div>
    <w:div w:id="475033535">
      <w:bodyDiv w:val="1"/>
      <w:marLeft w:val="0"/>
      <w:marRight w:val="0"/>
      <w:marTop w:val="0"/>
      <w:marBottom w:val="0"/>
      <w:divBdr>
        <w:top w:val="none" w:sz="0" w:space="0" w:color="auto"/>
        <w:left w:val="none" w:sz="0" w:space="0" w:color="auto"/>
        <w:bottom w:val="none" w:sz="0" w:space="0" w:color="auto"/>
        <w:right w:val="none" w:sz="0" w:space="0" w:color="auto"/>
      </w:divBdr>
    </w:div>
    <w:div w:id="21440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afety@technion.ac.il" TargetMode="External"/><Relationship Id="rId18" Type="http://schemas.openxmlformats.org/officeDocument/2006/relationships/hyperlink" Target="https://moodle.technion.ac.il/mod/scorm/view.php?id=69834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inaR\AppData\Local\Microsoft\Windows\INetCache\Content.Outlook\EV7SL5FO\&#1500;&#1493;&#1502;&#1491;&#1514;%20&#1489;&#1496;&#1497;&#1495;&#1493;&#1514;%20&#1489;&#1502;&#1506;&#1489;&#1491;&#1493;&#1514;%20&#1489;&#1497;&#1493;&#1500;&#1493;&#1490;&#1497;&#1493;&#1514;" TargetMode="External"/><Relationship Id="rId7" Type="http://schemas.openxmlformats.org/officeDocument/2006/relationships/settings" Target="settings.xml"/><Relationship Id="rId12" Type="http://schemas.openxmlformats.org/officeDocument/2006/relationships/hyperlink" Target="https://safety.net.technion.ac.il/" TargetMode="External"/><Relationship Id="rId17" Type="http://schemas.openxmlformats.org/officeDocument/2006/relationships/hyperlink" Target="https://moodle.technion.ac.il/mod/scorm/view.php?id=69834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oodle.technion.ac.il/mod/scorm/view.php?id=676719" TargetMode="External"/><Relationship Id="rId20" Type="http://schemas.openxmlformats.org/officeDocument/2006/relationships/hyperlink" Target="https://moodle.technion.ac.il/mod/scorm/view.php?id=6792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odle.technion.ac.il/mod/scorm/view.php?id=69834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oodle.technion.ac.il/mod/scorm/view.php?id=67920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MinaR\AppData\Local\Microsoft\Windows\INetCache\Content.Outlook\EV7SL5FO\&#1500;&#1493;&#1502;&#1491;&#1514;%20&#1489;&#1496;&#1497;&#1495;&#1493;&#1514;%20&#1489;&#1502;&#1506;&#1489;&#1491;&#1493;&#1514;%20&#1499;&#1497;&#1502;&#1497;&#1493;&#15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technion.ac.il/mod/scorm/view.php?id=698348" TargetMode="External"/><Relationship Id="rId22" Type="http://schemas.openxmlformats.org/officeDocument/2006/relationships/hyperlink" Target="https://moodle.technion.ac.il/mod/scorm/view.php?id=676719"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9BFD0C895EA409E022CEAB5441DA5" ma:contentTypeVersion="13" ma:contentTypeDescription="Create a new document." ma:contentTypeScope="" ma:versionID="31ac8741976d3e6683a8a4d87c94d643">
  <xsd:schema xmlns:xsd="http://www.w3.org/2001/XMLSchema" xmlns:xs="http://www.w3.org/2001/XMLSchema" xmlns:p="http://schemas.microsoft.com/office/2006/metadata/properties" xmlns:ns3="3397584b-4697-4557-9c14-6cd47543eabc" xmlns:ns4="0ce2df1e-62a8-445f-b283-aafe30a634f1" targetNamespace="http://schemas.microsoft.com/office/2006/metadata/properties" ma:root="true" ma:fieldsID="b9d5ea31690bd2b6707dd36fc0177f0c" ns3:_="" ns4:_="">
    <xsd:import namespace="3397584b-4697-4557-9c14-6cd47543eabc"/>
    <xsd:import namespace="0ce2df1e-62a8-445f-b283-aafe30a634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584b-4697-4557-9c14-6cd47543e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2df1e-62a8-445f-b283-aafe30a63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6A62-B46B-4777-937D-F0521E6D4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584b-4697-4557-9c14-6cd47543eabc"/>
    <ds:schemaRef ds:uri="0ce2df1e-62a8-445f-b283-aafe30a63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F9F83-B0B8-479F-B4DD-5E06CBFD4C89}">
  <ds:schemaRefs>
    <ds:schemaRef ds:uri="http://schemas.microsoft.com/office/2006/documentManagement/types"/>
    <ds:schemaRef ds:uri="http://schemas.microsoft.com/office/2006/metadata/properties"/>
    <ds:schemaRef ds:uri="3397584b-4697-4557-9c14-6cd47543eabc"/>
    <ds:schemaRef ds:uri="http://purl.org/dc/terms/"/>
    <ds:schemaRef ds:uri="http://schemas.microsoft.com/office/infopath/2007/PartnerControls"/>
    <ds:schemaRef ds:uri="http://schemas.openxmlformats.org/package/2006/metadata/core-properties"/>
    <ds:schemaRef ds:uri="http://purl.org/dc/dcmitype/"/>
    <ds:schemaRef ds:uri="0ce2df1e-62a8-445f-b283-aafe30a634f1"/>
    <ds:schemaRef ds:uri="http://www.w3.org/XML/1998/namespace"/>
    <ds:schemaRef ds:uri="http://purl.org/dc/elements/1.1/"/>
  </ds:schemaRefs>
</ds:datastoreItem>
</file>

<file path=customXml/itemProps3.xml><?xml version="1.0" encoding="utf-8"?>
<ds:datastoreItem xmlns:ds="http://schemas.openxmlformats.org/officeDocument/2006/customXml" ds:itemID="{1642042D-BF34-4E2A-AD1C-F9E2417F9164}">
  <ds:schemaRefs>
    <ds:schemaRef ds:uri="http://schemas.microsoft.com/sharepoint/v3/contenttype/forms"/>
  </ds:schemaRefs>
</ds:datastoreItem>
</file>

<file path=customXml/itemProps4.xml><?xml version="1.0" encoding="utf-8"?>
<ds:datastoreItem xmlns:ds="http://schemas.openxmlformats.org/officeDocument/2006/customXml" ds:itemID="{88707A51-54BC-43C8-9350-AF8E7EAC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1314</Words>
  <Characters>6575</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נוהל הדרכות בטיחות, 07-0111</vt: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הדרכות בטיחות, 07-0111</dc:title>
  <dc:creator>safety1</dc:creator>
  <cp:lastModifiedBy>osh1</cp:lastModifiedBy>
  <cp:revision>3</cp:revision>
  <cp:lastPrinted>2020-09-29T09:38:00Z</cp:lastPrinted>
  <dcterms:created xsi:type="dcterms:W3CDTF">2020-09-29T09:42:00Z</dcterms:created>
  <dcterms:modified xsi:type="dcterms:W3CDTF">2020-09-29T09:43:00Z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0x0101000DE9BFD0C895EA409E022CEAB5441DA5</vt:lpwstr>
  </property>
</Properties>
</file>