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0A155" w14:textId="77777777" w:rsidR="0072409C" w:rsidRDefault="0072409C" w:rsidP="0072409C">
      <w:pPr>
        <w:bidi w:val="0"/>
        <w:spacing w:line="276" w:lineRule="auto"/>
        <w:jc w:val="center"/>
        <w:rPr>
          <w:rFonts w:ascii="David" w:eastAsia="Calibri" w:hAnsi="David"/>
          <w:sz w:val="22"/>
          <w:szCs w:val="22"/>
        </w:rPr>
      </w:pPr>
      <w:bookmarkStart w:id="0" w:name="נספח_ב"/>
      <w:bookmarkEnd w:id="0"/>
      <w:r w:rsidRPr="00DF6AE2">
        <w:rPr>
          <w:rFonts w:ascii="David" w:hAnsi="David" w:hint="eastAsia"/>
          <w:b/>
          <w:bCs/>
          <w:u w:val="single"/>
          <w:rtl/>
        </w:rPr>
        <w:t>נספח</w:t>
      </w:r>
      <w:r w:rsidRPr="00DF6AE2">
        <w:rPr>
          <w:rFonts w:ascii="David" w:hAnsi="David"/>
          <w:b/>
          <w:bCs/>
          <w:u w:val="single"/>
          <w:rtl/>
        </w:rPr>
        <w:t xml:space="preserve"> </w:t>
      </w:r>
      <w:r>
        <w:rPr>
          <w:rFonts w:ascii="David" w:hAnsi="David" w:hint="cs"/>
          <w:b/>
          <w:bCs/>
          <w:u w:val="single"/>
          <w:rtl/>
        </w:rPr>
        <w:t>ב</w:t>
      </w:r>
      <w:r w:rsidRPr="00DF6AE2">
        <w:rPr>
          <w:rFonts w:ascii="David" w:hAnsi="David"/>
          <w:b/>
          <w:bCs/>
          <w:u w:val="single"/>
          <w:rtl/>
        </w:rPr>
        <w:t>' – טופס תורם ב</w:t>
      </w:r>
      <w:r>
        <w:rPr>
          <w:rFonts w:ascii="David" w:hAnsi="David" w:hint="cs"/>
          <w:b/>
          <w:bCs/>
          <w:u w:val="single"/>
          <w:rtl/>
        </w:rPr>
        <w:t>אנגלית</w:t>
      </w:r>
    </w:p>
    <w:p w14:paraId="71CA033B" w14:textId="77777777" w:rsidR="0072409C" w:rsidRPr="003F5D81" w:rsidRDefault="0072409C" w:rsidP="0072409C">
      <w:pPr>
        <w:bidi w:val="0"/>
        <w:spacing w:line="276" w:lineRule="auto"/>
        <w:jc w:val="center"/>
        <w:rPr>
          <w:rFonts w:asciiTheme="minorBidi" w:hAnsiTheme="minorBidi"/>
          <w:rtl/>
        </w:rPr>
      </w:pPr>
      <w:r w:rsidRPr="003F5D81">
        <w:rPr>
          <w:rFonts w:asciiTheme="minorBidi" w:hAnsiTheme="minorBidi"/>
        </w:rPr>
        <w:t xml:space="preserve">Donor's declaration </w:t>
      </w:r>
      <w:r>
        <w:rPr>
          <w:rFonts w:asciiTheme="minorBidi" w:hAnsiTheme="minorBidi"/>
        </w:rPr>
        <w:br/>
        <w:t>(</w:t>
      </w:r>
      <w:r w:rsidRPr="00DF6AE2">
        <w:rPr>
          <w:rFonts w:ascii="David" w:eastAsia="Calibri" w:hAnsi="David"/>
          <w:sz w:val="16"/>
          <w:szCs w:val="16"/>
        </w:rPr>
        <w:t xml:space="preserve">Don-20160706- </w:t>
      </w:r>
      <w:proofErr w:type="spellStart"/>
      <w:r>
        <w:rPr>
          <w:rFonts w:ascii="David" w:eastAsia="Calibri" w:hAnsi="David"/>
          <w:sz w:val="16"/>
          <w:szCs w:val="16"/>
        </w:rPr>
        <w:t>Eng</w:t>
      </w:r>
      <w:proofErr w:type="spellEnd"/>
      <w:r>
        <w:rPr>
          <w:rFonts w:asciiTheme="minorBidi" w:hAnsiTheme="minorBidi"/>
        </w:rPr>
        <w:t>)</w:t>
      </w:r>
    </w:p>
    <w:p w14:paraId="6DEAE7F7" w14:textId="77777777" w:rsidR="0072409C" w:rsidRPr="00A36667" w:rsidRDefault="0072409C" w:rsidP="0072409C">
      <w:pPr>
        <w:bidi w:val="0"/>
        <w:spacing w:line="276" w:lineRule="auto"/>
        <w:rPr>
          <w:rFonts w:asciiTheme="minorBidi" w:hAnsiTheme="minorBidi"/>
          <w:sz w:val="22"/>
          <w:szCs w:val="22"/>
        </w:rPr>
      </w:pPr>
      <w:r w:rsidRPr="00A36667">
        <w:rPr>
          <w:rFonts w:asciiTheme="minorBidi" w:hAnsiTheme="minorBidi"/>
          <w:sz w:val="22"/>
          <w:szCs w:val="22"/>
        </w:rPr>
        <w:t xml:space="preserve">______________________Library </w:t>
      </w:r>
      <w:r w:rsidRPr="00A36667">
        <w:rPr>
          <w:rFonts w:asciiTheme="minorBidi" w:hAnsiTheme="minorBidi"/>
          <w:sz w:val="22"/>
          <w:szCs w:val="22"/>
        </w:rPr>
        <w:br/>
        <w:t>Technion – Israel Institute of Technology</w:t>
      </w:r>
      <w:r w:rsidRPr="00A36667">
        <w:rPr>
          <w:rFonts w:asciiTheme="minorBidi" w:hAnsiTheme="minorBidi"/>
          <w:sz w:val="22"/>
          <w:szCs w:val="22"/>
        </w:rPr>
        <w:br/>
        <w:t>Haifa, Israel</w:t>
      </w:r>
    </w:p>
    <w:p w14:paraId="67D1E08B" w14:textId="77777777" w:rsidR="0072409C" w:rsidRPr="00A36667" w:rsidRDefault="0072409C" w:rsidP="0072409C">
      <w:pPr>
        <w:bidi w:val="0"/>
        <w:spacing w:line="276" w:lineRule="auto"/>
        <w:rPr>
          <w:rFonts w:asciiTheme="minorBidi" w:hAnsiTheme="minorBidi"/>
          <w:sz w:val="22"/>
          <w:szCs w:val="22"/>
        </w:rPr>
      </w:pPr>
    </w:p>
    <w:p w14:paraId="79A03166" w14:textId="77777777" w:rsidR="0072409C" w:rsidRPr="00A36667" w:rsidRDefault="0072409C" w:rsidP="0072409C">
      <w:pPr>
        <w:bidi w:val="0"/>
        <w:spacing w:line="276" w:lineRule="auto"/>
        <w:rPr>
          <w:rFonts w:asciiTheme="minorBidi" w:hAnsiTheme="minorBidi"/>
          <w:sz w:val="22"/>
          <w:szCs w:val="22"/>
        </w:rPr>
      </w:pPr>
      <w:r w:rsidRPr="00A36667">
        <w:rPr>
          <w:rFonts w:asciiTheme="minorBidi" w:hAnsiTheme="minorBidi"/>
          <w:sz w:val="22"/>
          <w:szCs w:val="22"/>
        </w:rPr>
        <w:t>This is to confirm that I have donated the following items*:</w:t>
      </w:r>
    </w:p>
    <w:p w14:paraId="11940E65" w14:textId="77777777" w:rsidR="0072409C" w:rsidRPr="00A36667" w:rsidRDefault="0072409C" w:rsidP="0072409C">
      <w:pPr>
        <w:bidi w:val="0"/>
        <w:spacing w:line="276" w:lineRule="auto"/>
        <w:rPr>
          <w:rFonts w:asciiTheme="minorBidi" w:hAnsiTheme="minorBidi"/>
          <w:sz w:val="22"/>
          <w:szCs w:val="22"/>
        </w:rPr>
      </w:pPr>
      <w:r w:rsidRPr="00A36667">
        <w:rPr>
          <w:rFonts w:asciiTheme="minorBidi" w:hAnsiTheme="minorBidi" w:hint="cs"/>
          <w:sz w:val="22"/>
          <w:szCs w:val="22"/>
          <w:rtl/>
        </w:rPr>
        <w:t>_________________________________________________________________________________________________________________________________________________________________________________________________________</w:t>
      </w:r>
    </w:p>
    <w:p w14:paraId="77F8E160" w14:textId="77777777" w:rsidR="0072409C" w:rsidRPr="00E834CB" w:rsidRDefault="0072409C" w:rsidP="0072409C">
      <w:pPr>
        <w:bidi w:val="0"/>
        <w:spacing w:line="276" w:lineRule="auto"/>
        <w:rPr>
          <w:rFonts w:asciiTheme="minorBidi" w:hAnsiTheme="minorBidi"/>
          <w:szCs w:val="20"/>
        </w:rPr>
      </w:pPr>
      <w:r w:rsidRPr="00E834CB">
        <w:rPr>
          <w:rFonts w:asciiTheme="minorBidi" w:hAnsiTheme="minorBidi"/>
          <w:szCs w:val="20"/>
        </w:rPr>
        <w:t xml:space="preserve">*(A separate list </w:t>
      </w:r>
      <w:proofErr w:type="gramStart"/>
      <w:r w:rsidRPr="00E834CB">
        <w:rPr>
          <w:rFonts w:asciiTheme="minorBidi" w:hAnsiTheme="minorBidi"/>
          <w:szCs w:val="20"/>
        </w:rPr>
        <w:t>may be attached</w:t>
      </w:r>
      <w:proofErr w:type="gramEnd"/>
      <w:r w:rsidRPr="00E834CB">
        <w:rPr>
          <w:rFonts w:asciiTheme="minorBidi" w:hAnsiTheme="minorBidi"/>
          <w:szCs w:val="20"/>
        </w:rPr>
        <w:t>)</w:t>
      </w:r>
    </w:p>
    <w:p w14:paraId="21EB11EB" w14:textId="77777777" w:rsidR="0072409C" w:rsidRPr="00A36667" w:rsidRDefault="0072409C" w:rsidP="0072409C">
      <w:pPr>
        <w:bidi w:val="0"/>
        <w:spacing w:line="276" w:lineRule="auto"/>
        <w:rPr>
          <w:rFonts w:asciiTheme="minorBidi" w:hAnsiTheme="minorBidi"/>
          <w:sz w:val="22"/>
          <w:szCs w:val="22"/>
        </w:rPr>
      </w:pPr>
    </w:p>
    <w:p w14:paraId="521B2987" w14:textId="77777777" w:rsidR="0072409C" w:rsidRPr="00A36667" w:rsidRDefault="0072409C" w:rsidP="0072409C">
      <w:pPr>
        <w:bidi w:val="0"/>
        <w:spacing w:line="276" w:lineRule="auto"/>
        <w:rPr>
          <w:rFonts w:asciiTheme="minorBidi" w:hAnsiTheme="minorBidi"/>
          <w:sz w:val="22"/>
          <w:szCs w:val="22"/>
        </w:rPr>
      </w:pPr>
      <w:r w:rsidRPr="00A36667">
        <w:rPr>
          <w:rFonts w:asciiTheme="minorBidi" w:hAnsiTheme="minorBidi"/>
          <w:sz w:val="22"/>
          <w:szCs w:val="22"/>
        </w:rPr>
        <w:t xml:space="preserve">I am aware that all donations become the Technion's property, and that the Technion libraries have the right to reject donations even after their arrival, if it becomes clear that the material is not compatible with their needs. </w:t>
      </w:r>
    </w:p>
    <w:p w14:paraId="771512FB" w14:textId="77777777" w:rsidR="0072409C" w:rsidRPr="00A36667" w:rsidRDefault="0072409C" w:rsidP="0072409C">
      <w:pPr>
        <w:bidi w:val="0"/>
        <w:spacing w:line="276" w:lineRule="auto"/>
        <w:rPr>
          <w:rFonts w:asciiTheme="minorBidi" w:hAnsiTheme="minorBidi"/>
          <w:sz w:val="22"/>
          <w:szCs w:val="22"/>
        </w:rPr>
      </w:pPr>
      <w:r w:rsidRPr="00A36667">
        <w:rPr>
          <w:rFonts w:asciiTheme="minorBidi" w:hAnsiTheme="minorBidi"/>
          <w:sz w:val="22"/>
          <w:szCs w:val="22"/>
        </w:rPr>
        <w:t xml:space="preserve">In this case, the libraries maintain the right to re-donate, sell, or recycle the items. </w:t>
      </w:r>
    </w:p>
    <w:p w14:paraId="7E861972" w14:textId="77777777" w:rsidR="0072409C" w:rsidRPr="00A36667" w:rsidRDefault="0072409C" w:rsidP="0072409C">
      <w:pPr>
        <w:bidi w:val="0"/>
        <w:spacing w:line="276" w:lineRule="auto"/>
        <w:rPr>
          <w:rFonts w:asciiTheme="minorBidi" w:hAnsiTheme="minorBidi"/>
          <w:sz w:val="22"/>
          <w:szCs w:val="22"/>
        </w:rPr>
      </w:pPr>
      <w:r w:rsidRPr="00A36667">
        <w:rPr>
          <w:rFonts w:asciiTheme="minorBidi" w:hAnsiTheme="minorBidi"/>
          <w:sz w:val="22"/>
          <w:szCs w:val="22"/>
        </w:rPr>
        <w:t xml:space="preserve">I assume full responsibility for all entailed shipping costs, including additional charges such </w:t>
      </w:r>
      <w:proofErr w:type="gramStart"/>
      <w:r w:rsidRPr="00A36667">
        <w:rPr>
          <w:rFonts w:asciiTheme="minorBidi" w:hAnsiTheme="minorBidi"/>
          <w:sz w:val="22"/>
          <w:szCs w:val="22"/>
        </w:rPr>
        <w:t>as:</w:t>
      </w:r>
      <w:proofErr w:type="gramEnd"/>
      <w:r w:rsidRPr="00A36667">
        <w:rPr>
          <w:rFonts w:asciiTheme="minorBidi" w:hAnsiTheme="minorBidi"/>
          <w:sz w:val="22"/>
          <w:szCs w:val="22"/>
        </w:rPr>
        <w:t xml:space="preserve"> VAT, custom fees and so on. </w:t>
      </w:r>
    </w:p>
    <w:p w14:paraId="798B2AC3" w14:textId="77777777" w:rsidR="0072409C" w:rsidRPr="00A36667" w:rsidRDefault="0072409C" w:rsidP="0072409C">
      <w:pPr>
        <w:bidi w:val="0"/>
        <w:spacing w:line="276" w:lineRule="auto"/>
        <w:rPr>
          <w:rFonts w:asciiTheme="minorBidi" w:hAnsiTheme="minorBidi"/>
          <w:sz w:val="22"/>
          <w:szCs w:val="22"/>
        </w:rPr>
      </w:pPr>
      <w:r w:rsidRPr="00A36667">
        <w:rPr>
          <w:rFonts w:asciiTheme="minorBidi" w:hAnsiTheme="minorBidi"/>
          <w:sz w:val="22"/>
          <w:szCs w:val="22"/>
        </w:rPr>
        <w:t xml:space="preserve">In the case of electronic resources solely, I declare that I am the legal owner of the copyright, or I </w:t>
      </w:r>
      <w:proofErr w:type="gramStart"/>
      <w:r w:rsidRPr="00A36667">
        <w:rPr>
          <w:rFonts w:asciiTheme="minorBidi" w:hAnsiTheme="minorBidi"/>
          <w:sz w:val="22"/>
          <w:szCs w:val="22"/>
        </w:rPr>
        <w:t>have been appointed</w:t>
      </w:r>
      <w:proofErr w:type="gramEnd"/>
      <w:r w:rsidRPr="00A36667">
        <w:rPr>
          <w:rFonts w:asciiTheme="minorBidi" w:hAnsiTheme="minorBidi"/>
          <w:sz w:val="22"/>
          <w:szCs w:val="22"/>
        </w:rPr>
        <w:t xml:space="preserve"> by the legal owner to transfer the items for the following usage (please mark):</w:t>
      </w:r>
    </w:p>
    <w:p w14:paraId="6AF480E2" w14:textId="77777777" w:rsidR="0072409C" w:rsidRPr="00A36667" w:rsidRDefault="0072409C" w:rsidP="0072409C">
      <w:pPr>
        <w:bidi w:val="0"/>
        <w:spacing w:line="276" w:lineRule="auto"/>
        <w:rPr>
          <w:rFonts w:asciiTheme="minorBidi" w:hAnsiTheme="minorBidi"/>
          <w:sz w:val="22"/>
          <w:szCs w:val="22"/>
          <w:rtl/>
        </w:rPr>
      </w:pPr>
    </w:p>
    <w:p w14:paraId="41015CA8" w14:textId="77777777" w:rsidR="0072409C" w:rsidRPr="002938BB" w:rsidRDefault="0072409C" w:rsidP="0072409C">
      <w:pPr>
        <w:pStyle w:val="ab"/>
        <w:numPr>
          <w:ilvl w:val="0"/>
          <w:numId w:val="16"/>
        </w:numPr>
        <w:bidi w:val="0"/>
        <w:spacing w:line="276" w:lineRule="auto"/>
        <w:rPr>
          <w:rFonts w:asciiTheme="minorBidi" w:hAnsiTheme="minorBidi"/>
          <w:sz w:val="22"/>
          <w:szCs w:val="22"/>
        </w:rPr>
      </w:pPr>
      <w:r w:rsidRPr="002938BB">
        <w:rPr>
          <w:rFonts w:asciiTheme="minorBidi" w:hAnsiTheme="minorBidi"/>
          <w:sz w:val="22"/>
          <w:szCs w:val="22"/>
        </w:rPr>
        <w:t>Access is for authorized users in the Technion (by Technion's definition)</w:t>
      </w:r>
    </w:p>
    <w:p w14:paraId="6C4C6AED" w14:textId="77777777" w:rsidR="0072409C" w:rsidRPr="002938BB" w:rsidRDefault="0072409C" w:rsidP="0072409C">
      <w:pPr>
        <w:pStyle w:val="ab"/>
        <w:numPr>
          <w:ilvl w:val="0"/>
          <w:numId w:val="16"/>
        </w:numPr>
        <w:bidi w:val="0"/>
        <w:spacing w:line="276" w:lineRule="auto"/>
        <w:rPr>
          <w:rFonts w:asciiTheme="minorBidi" w:hAnsiTheme="minorBidi"/>
          <w:sz w:val="22"/>
          <w:szCs w:val="22"/>
          <w:rtl/>
        </w:rPr>
      </w:pPr>
      <w:r w:rsidRPr="002938BB">
        <w:rPr>
          <w:rFonts w:asciiTheme="minorBidi" w:hAnsiTheme="minorBidi"/>
          <w:sz w:val="22"/>
          <w:szCs w:val="22"/>
        </w:rPr>
        <w:t>Access is for the Faculty of _________ exclusively</w:t>
      </w:r>
    </w:p>
    <w:p w14:paraId="4AAEF464" w14:textId="77777777" w:rsidR="0072409C" w:rsidRPr="002938BB" w:rsidRDefault="0072409C" w:rsidP="0072409C">
      <w:pPr>
        <w:pStyle w:val="ab"/>
        <w:numPr>
          <w:ilvl w:val="0"/>
          <w:numId w:val="16"/>
        </w:numPr>
        <w:bidi w:val="0"/>
        <w:spacing w:line="276" w:lineRule="auto"/>
        <w:rPr>
          <w:rFonts w:asciiTheme="minorBidi" w:hAnsiTheme="minorBidi"/>
          <w:sz w:val="22"/>
          <w:szCs w:val="22"/>
        </w:rPr>
      </w:pPr>
      <w:r w:rsidRPr="002938BB">
        <w:rPr>
          <w:rFonts w:asciiTheme="minorBidi" w:hAnsiTheme="minorBidi"/>
          <w:sz w:val="22"/>
          <w:szCs w:val="22"/>
        </w:rPr>
        <w:t>Access is permitted for group ________ exclusively (local installation or access by username and password)</w:t>
      </w:r>
    </w:p>
    <w:p w14:paraId="34E2888E" w14:textId="77777777" w:rsidR="0072409C" w:rsidRPr="002938BB" w:rsidRDefault="0072409C" w:rsidP="0072409C">
      <w:pPr>
        <w:bidi w:val="0"/>
        <w:spacing w:line="276" w:lineRule="auto"/>
        <w:rPr>
          <w:rFonts w:asciiTheme="minorBidi" w:hAnsiTheme="minorBidi"/>
          <w:sz w:val="22"/>
          <w:szCs w:val="22"/>
        </w:rPr>
      </w:pPr>
    </w:p>
    <w:p w14:paraId="719D7C76" w14:textId="77777777" w:rsidR="0072409C" w:rsidRPr="002938BB" w:rsidRDefault="0072409C" w:rsidP="0072409C">
      <w:pPr>
        <w:bidi w:val="0"/>
        <w:spacing w:line="276" w:lineRule="auto"/>
        <w:rPr>
          <w:rFonts w:asciiTheme="minorBidi" w:hAnsiTheme="minorBidi"/>
          <w:sz w:val="22"/>
          <w:szCs w:val="22"/>
        </w:rPr>
      </w:pPr>
      <w:r w:rsidRPr="002938BB">
        <w:rPr>
          <w:rFonts w:asciiTheme="minorBidi" w:hAnsiTheme="minorBidi"/>
          <w:sz w:val="22"/>
          <w:szCs w:val="22"/>
        </w:rPr>
        <w:t xml:space="preserve">Access </w:t>
      </w:r>
      <w:r>
        <w:rPr>
          <w:rFonts w:asciiTheme="minorBidi" w:hAnsiTheme="minorBidi"/>
          <w:sz w:val="22"/>
          <w:szCs w:val="22"/>
        </w:rPr>
        <w:t>is</w:t>
      </w:r>
      <w:r w:rsidRPr="002938BB">
        <w:rPr>
          <w:rFonts w:asciiTheme="minorBidi" w:hAnsiTheme="minorBidi"/>
          <w:sz w:val="22"/>
          <w:szCs w:val="22"/>
        </w:rPr>
        <w:t xml:space="preserve"> </w:t>
      </w:r>
      <w:r>
        <w:rPr>
          <w:rFonts w:asciiTheme="minorBidi" w:hAnsiTheme="minorBidi"/>
          <w:sz w:val="22"/>
          <w:szCs w:val="22"/>
        </w:rPr>
        <w:t>by</w:t>
      </w:r>
      <w:r w:rsidRPr="002938BB">
        <w:rPr>
          <w:rFonts w:asciiTheme="minorBidi" w:hAnsiTheme="minorBidi"/>
          <w:sz w:val="22"/>
          <w:szCs w:val="22"/>
        </w:rPr>
        <w:t>:</w:t>
      </w:r>
    </w:p>
    <w:p w14:paraId="41BCA2A5" w14:textId="77777777" w:rsidR="0072409C" w:rsidRPr="002938BB" w:rsidRDefault="0072409C" w:rsidP="0072409C">
      <w:pPr>
        <w:bidi w:val="0"/>
        <w:spacing w:line="276" w:lineRule="auto"/>
        <w:rPr>
          <w:rFonts w:asciiTheme="minorBidi" w:hAnsiTheme="minorBidi"/>
          <w:sz w:val="22"/>
          <w:szCs w:val="22"/>
        </w:rPr>
      </w:pPr>
    </w:p>
    <w:p w14:paraId="7CB85D71" w14:textId="77777777" w:rsidR="0072409C" w:rsidRPr="002938BB" w:rsidRDefault="0072409C" w:rsidP="0072409C">
      <w:pPr>
        <w:pStyle w:val="ab"/>
        <w:numPr>
          <w:ilvl w:val="0"/>
          <w:numId w:val="17"/>
        </w:numPr>
        <w:bidi w:val="0"/>
        <w:spacing w:line="276" w:lineRule="auto"/>
        <w:rPr>
          <w:rFonts w:asciiTheme="minorBidi" w:hAnsiTheme="minorBidi"/>
          <w:sz w:val="22"/>
          <w:szCs w:val="22"/>
          <w:rtl/>
        </w:rPr>
      </w:pPr>
      <w:r w:rsidRPr="002938BB">
        <w:rPr>
          <w:rFonts w:asciiTheme="minorBidi" w:hAnsiTheme="minorBidi"/>
          <w:sz w:val="22"/>
          <w:szCs w:val="22"/>
        </w:rPr>
        <w:t>Remote server via username/ password /Technion IP (delete the irrelevant)</w:t>
      </w:r>
    </w:p>
    <w:p w14:paraId="47E5BF85" w14:textId="77777777" w:rsidR="0072409C" w:rsidRPr="002938BB" w:rsidRDefault="0072409C" w:rsidP="0072409C">
      <w:pPr>
        <w:pStyle w:val="ab"/>
        <w:bidi w:val="0"/>
        <w:spacing w:line="276" w:lineRule="auto"/>
      </w:pPr>
      <w:r w:rsidRPr="002938BB">
        <w:rPr>
          <w:rFonts w:asciiTheme="minorBidi" w:hAnsiTheme="minorBidi"/>
          <w:sz w:val="22"/>
          <w:szCs w:val="22"/>
        </w:rPr>
        <w:t>Technion server (access method will be determined by the Central Library's staff)</w:t>
      </w:r>
    </w:p>
    <w:p w14:paraId="53F13ABD" w14:textId="77777777" w:rsidR="0072409C" w:rsidRDefault="0072409C" w:rsidP="0072409C">
      <w:pPr>
        <w:bidi w:val="0"/>
        <w:spacing w:line="276" w:lineRule="auto"/>
        <w:rPr>
          <w:rFonts w:asciiTheme="minorBidi" w:hAnsiTheme="minorBidi"/>
          <w:sz w:val="22"/>
          <w:szCs w:val="22"/>
        </w:rPr>
      </w:pPr>
    </w:p>
    <w:p w14:paraId="6867544D" w14:textId="77777777" w:rsidR="0072409C" w:rsidRPr="002938BB" w:rsidRDefault="0072409C" w:rsidP="0072409C">
      <w:pPr>
        <w:bidi w:val="0"/>
        <w:spacing w:line="276" w:lineRule="auto"/>
        <w:rPr>
          <w:rFonts w:asciiTheme="minorBidi" w:hAnsiTheme="minorBidi"/>
          <w:sz w:val="22"/>
          <w:szCs w:val="22"/>
        </w:rPr>
      </w:pPr>
      <w:r w:rsidRPr="002938BB">
        <w:rPr>
          <w:rFonts w:asciiTheme="minorBidi" w:hAnsiTheme="minorBidi"/>
          <w:sz w:val="22"/>
          <w:szCs w:val="22"/>
        </w:rPr>
        <w:t>I declare that I do not have, nor will have in the future, any demands or claims about these donations.</w:t>
      </w:r>
    </w:p>
    <w:p w14:paraId="5F1A0089" w14:textId="77777777" w:rsidR="0072409C" w:rsidRDefault="0072409C" w:rsidP="0072409C">
      <w:pPr>
        <w:bidi w:val="0"/>
        <w:spacing w:line="276" w:lineRule="auto"/>
        <w:rPr>
          <w:rFonts w:asciiTheme="minorBidi" w:hAnsiTheme="minorBidi"/>
          <w:sz w:val="22"/>
          <w:szCs w:val="22"/>
        </w:rPr>
      </w:pPr>
    </w:p>
    <w:p w14:paraId="03937D90" w14:textId="77777777" w:rsidR="0072409C" w:rsidRPr="002938BB" w:rsidRDefault="0072409C" w:rsidP="0072409C">
      <w:pPr>
        <w:bidi w:val="0"/>
        <w:spacing w:line="276" w:lineRule="auto"/>
        <w:rPr>
          <w:rFonts w:asciiTheme="minorBidi" w:hAnsiTheme="minorBidi"/>
          <w:sz w:val="22"/>
          <w:szCs w:val="22"/>
          <w:rtl/>
        </w:rPr>
      </w:pPr>
      <w:r w:rsidRPr="002938BB">
        <w:rPr>
          <w:rFonts w:asciiTheme="minorBidi" w:hAnsiTheme="minorBidi"/>
          <w:sz w:val="22"/>
          <w:szCs w:val="22"/>
        </w:rPr>
        <w:t>Donor's name:</w:t>
      </w:r>
    </w:p>
    <w:p w14:paraId="4C449F1B" w14:textId="77777777" w:rsidR="0072409C" w:rsidRPr="002938BB" w:rsidRDefault="0072409C" w:rsidP="0072409C">
      <w:pPr>
        <w:bidi w:val="0"/>
        <w:spacing w:line="276" w:lineRule="auto"/>
        <w:rPr>
          <w:rFonts w:asciiTheme="minorBidi" w:hAnsiTheme="minorBidi"/>
          <w:sz w:val="22"/>
          <w:szCs w:val="22"/>
        </w:rPr>
      </w:pPr>
      <w:r>
        <w:rPr>
          <w:rFonts w:asciiTheme="minorBidi" w:hAnsiTheme="minorBidi"/>
          <w:sz w:val="22"/>
          <w:szCs w:val="22"/>
        </w:rPr>
        <w:t>Israel ID or passport number:</w:t>
      </w:r>
      <w:r w:rsidRPr="002938BB">
        <w:rPr>
          <w:rFonts w:asciiTheme="minorBidi" w:hAnsiTheme="minorBidi"/>
          <w:sz w:val="22"/>
          <w:szCs w:val="22"/>
        </w:rPr>
        <w:t xml:space="preserve"> </w:t>
      </w:r>
    </w:p>
    <w:p w14:paraId="7F98A592" w14:textId="77777777" w:rsidR="0072409C" w:rsidRPr="002938BB" w:rsidRDefault="0072409C" w:rsidP="0072409C">
      <w:pPr>
        <w:bidi w:val="0"/>
        <w:spacing w:line="276" w:lineRule="auto"/>
        <w:rPr>
          <w:rFonts w:asciiTheme="minorBidi" w:hAnsiTheme="minorBidi"/>
          <w:sz w:val="22"/>
          <w:szCs w:val="22"/>
        </w:rPr>
      </w:pPr>
      <w:r w:rsidRPr="002938BB">
        <w:rPr>
          <w:rFonts w:asciiTheme="minorBidi" w:hAnsiTheme="minorBidi"/>
          <w:sz w:val="22"/>
          <w:szCs w:val="22"/>
        </w:rPr>
        <w:t>Address:</w:t>
      </w:r>
    </w:p>
    <w:p w14:paraId="1E14DF48" w14:textId="77777777" w:rsidR="0072409C" w:rsidRPr="002938BB" w:rsidRDefault="0072409C" w:rsidP="0072409C">
      <w:pPr>
        <w:bidi w:val="0"/>
        <w:spacing w:line="276" w:lineRule="auto"/>
        <w:rPr>
          <w:rFonts w:asciiTheme="minorBidi" w:hAnsiTheme="minorBidi"/>
          <w:sz w:val="22"/>
          <w:szCs w:val="22"/>
        </w:rPr>
      </w:pPr>
      <w:r w:rsidRPr="002938BB">
        <w:rPr>
          <w:rFonts w:asciiTheme="minorBidi" w:hAnsiTheme="minorBidi"/>
          <w:sz w:val="22"/>
          <w:szCs w:val="22"/>
        </w:rPr>
        <w:t>Phone number:</w:t>
      </w:r>
    </w:p>
    <w:p w14:paraId="21C68FC5" w14:textId="77777777" w:rsidR="0072409C" w:rsidRPr="002938BB" w:rsidRDefault="0072409C" w:rsidP="0072409C">
      <w:pPr>
        <w:bidi w:val="0"/>
        <w:spacing w:line="276" w:lineRule="auto"/>
        <w:rPr>
          <w:rFonts w:asciiTheme="minorBidi" w:hAnsiTheme="minorBidi"/>
          <w:sz w:val="22"/>
          <w:szCs w:val="22"/>
        </w:rPr>
      </w:pPr>
      <w:r w:rsidRPr="002938BB">
        <w:rPr>
          <w:rFonts w:asciiTheme="minorBidi" w:hAnsiTheme="minorBidi"/>
          <w:sz w:val="22"/>
          <w:szCs w:val="22"/>
        </w:rPr>
        <w:t>Email:</w:t>
      </w:r>
    </w:p>
    <w:p w14:paraId="59863E66" w14:textId="77777777" w:rsidR="0072409C" w:rsidRPr="002938BB" w:rsidRDefault="0072409C" w:rsidP="0072409C">
      <w:pPr>
        <w:bidi w:val="0"/>
        <w:spacing w:line="276" w:lineRule="auto"/>
        <w:rPr>
          <w:rFonts w:asciiTheme="minorBidi" w:hAnsiTheme="minorBidi"/>
          <w:sz w:val="22"/>
          <w:szCs w:val="22"/>
        </w:rPr>
      </w:pPr>
      <w:r w:rsidRPr="002938BB">
        <w:rPr>
          <w:rFonts w:asciiTheme="minorBidi" w:hAnsiTheme="minorBidi"/>
          <w:sz w:val="22"/>
          <w:szCs w:val="22"/>
        </w:rPr>
        <w:t>Signature:</w:t>
      </w:r>
    </w:p>
    <w:p w14:paraId="1D5F5B38" w14:textId="3EBA6B24" w:rsidR="00291860" w:rsidRPr="0072409C" w:rsidRDefault="0072409C" w:rsidP="0072409C">
      <w:pPr>
        <w:bidi w:val="0"/>
        <w:spacing w:line="276" w:lineRule="auto"/>
        <w:rPr>
          <w:rFonts w:asciiTheme="minorBidi" w:hAnsiTheme="minorBidi"/>
          <w:sz w:val="22"/>
          <w:szCs w:val="22"/>
        </w:rPr>
      </w:pPr>
      <w:r w:rsidRPr="002938BB">
        <w:rPr>
          <w:rFonts w:asciiTheme="minorBidi" w:hAnsiTheme="minorBidi"/>
          <w:sz w:val="22"/>
          <w:szCs w:val="22"/>
        </w:rPr>
        <w:t>Date</w:t>
      </w:r>
      <w:r>
        <w:rPr>
          <w:rFonts w:asciiTheme="minorBidi" w:hAnsiTheme="minorBidi"/>
          <w:sz w:val="22"/>
          <w:szCs w:val="22"/>
        </w:rPr>
        <w:t>:</w:t>
      </w:r>
      <w:r w:rsidRPr="002938BB">
        <w:rPr>
          <w:rFonts w:asciiTheme="minorBidi" w:hAnsiTheme="minorBidi"/>
          <w:sz w:val="22"/>
          <w:szCs w:val="22"/>
        </w:rPr>
        <w:t xml:space="preserve"> </w:t>
      </w:r>
      <w:bookmarkStart w:id="1" w:name="נספח_ג"/>
      <w:bookmarkStart w:id="2" w:name="_GoBack"/>
      <w:bookmarkEnd w:id="1"/>
      <w:bookmarkEnd w:id="2"/>
    </w:p>
    <w:sectPr w:rsidR="00291860" w:rsidRPr="0072409C" w:rsidSect="00AC0535">
      <w:headerReference w:type="default" r:id="rId8"/>
      <w:footerReference w:type="default" r:id="rId9"/>
      <w:pgSz w:w="11906" w:h="16838"/>
      <w:pgMar w:top="1418" w:right="1701" w:bottom="1418" w:left="1701"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A970C" w14:textId="77777777" w:rsidR="002C6228" w:rsidRDefault="002C6228">
      <w:r>
        <w:separator/>
      </w:r>
    </w:p>
  </w:endnote>
  <w:endnote w:type="continuationSeparator" w:id="0">
    <w:p w14:paraId="5733CE99" w14:textId="77777777" w:rsidR="002C6228" w:rsidRDefault="002C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iriam">
    <w:altName w:val="Malgun Gothic Semilight"/>
    <w:panose1 w:val="020B05020501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A5B50" w14:textId="77777777" w:rsidR="004B20B5" w:rsidRDefault="004B20B5" w:rsidP="00D94858">
    <w:pPr>
      <w:pStyle w:val="a4"/>
      <w:rPr>
        <w:rtl/>
      </w:rPr>
    </w:pPr>
  </w:p>
  <w:p w14:paraId="6CEDFF60" w14:textId="77777777" w:rsidR="004B20B5" w:rsidRDefault="004B20B5" w:rsidP="00D94858">
    <w:pPr>
      <w:pStyle w:val="a4"/>
      <w:jc w:val="right"/>
      <w:rPr>
        <w:sz w:val="16"/>
        <w:szCs w:val="12"/>
        <w:rtl/>
      </w:rPr>
    </w:pPr>
  </w:p>
  <w:tbl>
    <w:tblPr>
      <w:bidiVisual/>
      <w:tblW w:w="0" w:type="auto"/>
      <w:tblInd w:w="2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8188"/>
    </w:tblGrid>
    <w:tr w:rsidR="004B20B5" w:rsidRPr="00C92E6B" w14:paraId="7F3A1D03" w14:textId="77777777" w:rsidTr="00C92E6B">
      <w:trPr>
        <w:trHeight w:val="318"/>
      </w:trPr>
      <w:tc>
        <w:tcPr>
          <w:tcW w:w="8960" w:type="dxa"/>
          <w:shd w:val="clear" w:color="auto" w:fill="auto"/>
        </w:tcPr>
        <w:p w14:paraId="016AF4B3" w14:textId="77777777" w:rsidR="004B20B5" w:rsidRPr="008D17D1" w:rsidRDefault="004B20B5" w:rsidP="00C92E6B">
          <w:pPr>
            <w:pStyle w:val="a4"/>
            <w:jc w:val="center"/>
            <w:rPr>
              <w:rtl/>
            </w:rPr>
          </w:pPr>
          <w:r w:rsidRPr="008D17D1">
            <w:rPr>
              <w:rFonts w:hint="cs"/>
              <w:rtl/>
            </w:rPr>
            <w:t xml:space="preserve">נוהל זה </w:t>
          </w:r>
          <w:r>
            <w:rPr>
              <w:rFonts w:hint="cs"/>
              <w:rtl/>
            </w:rPr>
            <w:t>תקף ומבוקר</w:t>
          </w:r>
          <w:r w:rsidRPr="008D17D1">
            <w:rPr>
              <w:rFonts w:hint="cs"/>
              <w:rtl/>
            </w:rPr>
            <w:t xml:space="preserve"> רק בגרסתו הממוכנת הנמצאת </w:t>
          </w:r>
          <w:r>
            <w:rPr>
              <w:rFonts w:hint="cs"/>
              <w:rtl/>
            </w:rPr>
            <w:t xml:space="preserve">באתר הטכניון </w:t>
          </w:r>
          <w:r>
            <w:t>--</w:t>
          </w:r>
          <w:r>
            <w:rPr>
              <w:rFonts w:hint="cs"/>
              <w:rtl/>
            </w:rPr>
            <w:t xml:space="preserve"> &gt; יחידת ארגון ושיטות </w:t>
          </w:r>
          <w:r>
            <w:t>--</w:t>
          </w:r>
          <w:r>
            <w:rPr>
              <w:rFonts w:hint="cs"/>
              <w:rtl/>
            </w:rPr>
            <w:t xml:space="preserve"> &gt; נהלי הטכניון</w:t>
          </w:r>
        </w:p>
      </w:tc>
    </w:tr>
  </w:tbl>
  <w:p w14:paraId="7377FFD0" w14:textId="77777777" w:rsidR="004B20B5" w:rsidRDefault="004B20B5">
    <w:pPr>
      <w:pStyle w:val="a4"/>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312DF" w14:textId="77777777" w:rsidR="002C6228" w:rsidRDefault="002C6228">
      <w:r>
        <w:separator/>
      </w:r>
    </w:p>
  </w:footnote>
  <w:footnote w:type="continuationSeparator" w:id="0">
    <w:p w14:paraId="00E04DC1" w14:textId="77777777" w:rsidR="002C6228" w:rsidRDefault="002C6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8468" w:type="dxa"/>
      <w:tblInd w:w="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10"/>
      <w:gridCol w:w="4081"/>
      <w:gridCol w:w="2977"/>
    </w:tblGrid>
    <w:tr w:rsidR="004B20B5" w14:paraId="41E5A5A7" w14:textId="77777777" w:rsidTr="006C5445">
      <w:trPr>
        <w:trHeight w:hRule="exact" w:val="737"/>
      </w:trPr>
      <w:tc>
        <w:tcPr>
          <w:tcW w:w="1410" w:type="dxa"/>
          <w:vAlign w:val="center"/>
        </w:tcPr>
        <w:p w14:paraId="22430915" w14:textId="77777777" w:rsidR="004B20B5" w:rsidRDefault="0072409C" w:rsidP="006C5445">
          <w:pPr>
            <w:jc w:val="center"/>
            <w:rPr>
              <w:rtl/>
            </w:rPr>
          </w:pPr>
          <w:r>
            <w:rPr>
              <w:noProof/>
              <w:rtl/>
            </w:rPr>
            <w:object w:dxaOrig="1440" w:dyaOrig="1440" w14:anchorId="3BD20D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05pt;margin-top:-28pt;width:30.5pt;height:34.8pt;z-index:251657728;mso-position-horizontal-relative:page" filled="t" fillcolor="black">
                <v:imagedata r:id="rId1" o:title="" grayscale="t" bilevel="t"/>
                <w10:wrap type="topAndBottom" anchorx="page"/>
              </v:shape>
              <o:OLEObject Type="Embed" ProgID="MSPhotoEd.3" ShapeID="_x0000_s2049" DrawAspect="Content" ObjectID="_1596184595" r:id="rId2"/>
            </w:object>
          </w:r>
        </w:p>
      </w:tc>
      <w:tc>
        <w:tcPr>
          <w:tcW w:w="4081" w:type="dxa"/>
          <w:tcBorders>
            <w:top w:val="single" w:sz="12" w:space="0" w:color="auto"/>
            <w:bottom w:val="single" w:sz="6" w:space="0" w:color="auto"/>
            <w:right w:val="single" w:sz="6" w:space="0" w:color="auto"/>
          </w:tcBorders>
          <w:vAlign w:val="center"/>
        </w:tcPr>
        <w:p w14:paraId="00C024C7" w14:textId="77777777" w:rsidR="004B20B5" w:rsidRDefault="004B20B5" w:rsidP="006C5445">
          <w:pPr>
            <w:spacing w:after="120"/>
            <w:rPr>
              <w:sz w:val="28"/>
              <w:szCs w:val="28"/>
              <w:rtl/>
            </w:rPr>
          </w:pPr>
          <w:r w:rsidRPr="007F2D34">
            <w:rPr>
              <w:rFonts w:hint="cs"/>
              <w:b/>
              <w:bCs/>
              <w:sz w:val="32"/>
              <w:szCs w:val="32"/>
              <w:rtl/>
            </w:rPr>
            <w:t>הטכניון</w:t>
          </w:r>
          <w:r>
            <w:rPr>
              <w:rFonts w:hint="cs"/>
              <w:b/>
              <w:bCs/>
              <w:sz w:val="28"/>
              <w:szCs w:val="28"/>
              <w:rtl/>
            </w:rPr>
            <w:t xml:space="preserve"> -</w:t>
          </w:r>
          <w:r w:rsidRPr="00264B86">
            <w:rPr>
              <w:rFonts w:hint="cs"/>
              <w:b/>
              <w:bCs/>
              <w:sz w:val="28"/>
              <w:szCs w:val="28"/>
              <w:rtl/>
            </w:rPr>
            <w:t xml:space="preserve"> </w:t>
          </w:r>
          <w:r w:rsidRPr="00D63682">
            <w:rPr>
              <w:rFonts w:hint="cs"/>
              <w:b/>
              <w:bCs/>
              <w:sz w:val="32"/>
              <w:szCs w:val="32"/>
              <w:rtl/>
            </w:rPr>
            <w:t>מכון טכנולוגי לישראל</w:t>
          </w:r>
        </w:p>
        <w:p w14:paraId="664F97F8" w14:textId="77777777" w:rsidR="004B20B5" w:rsidRPr="007F2D34" w:rsidRDefault="004B20B5" w:rsidP="006C5445">
          <w:pPr>
            <w:spacing w:before="120" w:after="240"/>
            <w:jc w:val="center"/>
            <w:rPr>
              <w:b/>
              <w:bCs/>
              <w:sz w:val="28"/>
              <w:szCs w:val="28"/>
              <w:rtl/>
            </w:rPr>
          </w:pPr>
          <w:r w:rsidRPr="007F2D34">
            <w:rPr>
              <w:rFonts w:hint="cs"/>
              <w:sz w:val="28"/>
              <w:szCs w:val="28"/>
              <w:rtl/>
            </w:rPr>
            <w:t>נהלים</w:t>
          </w:r>
        </w:p>
        <w:p w14:paraId="1685EF59" w14:textId="77777777" w:rsidR="004B20B5" w:rsidRPr="00264B86" w:rsidRDefault="004B20B5" w:rsidP="006C5445">
          <w:pPr>
            <w:jc w:val="center"/>
            <w:rPr>
              <w:b/>
              <w:bCs/>
              <w:sz w:val="28"/>
              <w:szCs w:val="28"/>
              <w:rtl/>
            </w:rPr>
          </w:pPr>
        </w:p>
      </w:tc>
      <w:tc>
        <w:tcPr>
          <w:tcW w:w="2977" w:type="dxa"/>
          <w:vMerge w:val="restart"/>
          <w:tcBorders>
            <w:top w:val="single" w:sz="12" w:space="0" w:color="auto"/>
            <w:left w:val="single" w:sz="6" w:space="0" w:color="auto"/>
            <w:bottom w:val="single" w:sz="12" w:space="0" w:color="auto"/>
          </w:tcBorders>
          <w:vAlign w:val="center"/>
        </w:tcPr>
        <w:p w14:paraId="2B3BD7A4" w14:textId="77777777" w:rsidR="004B20B5" w:rsidRPr="000E101F" w:rsidRDefault="004B20B5" w:rsidP="00846E63">
          <w:pPr>
            <w:ind w:left="177"/>
            <w:rPr>
              <w:b/>
              <w:bCs/>
              <w:sz w:val="24"/>
              <w:rtl/>
            </w:rPr>
          </w:pPr>
          <w:r w:rsidRPr="000E101F">
            <w:rPr>
              <w:b/>
              <w:bCs/>
              <w:sz w:val="24"/>
              <w:rtl/>
            </w:rPr>
            <w:t xml:space="preserve">מספר הנוהל: </w:t>
          </w:r>
          <w:r w:rsidR="00846E63">
            <w:rPr>
              <w:rFonts w:hint="cs"/>
              <w:b/>
              <w:bCs/>
              <w:sz w:val="24"/>
              <w:rtl/>
            </w:rPr>
            <w:t>15-0105</w:t>
          </w:r>
        </w:p>
        <w:p w14:paraId="31CC6BCC" w14:textId="3351D819" w:rsidR="004B20B5" w:rsidRPr="000E101F" w:rsidRDefault="004B20B5" w:rsidP="00CF0126">
          <w:pPr>
            <w:ind w:left="177"/>
            <w:rPr>
              <w:b/>
              <w:bCs/>
              <w:sz w:val="24"/>
              <w:rtl/>
            </w:rPr>
          </w:pPr>
          <w:r w:rsidRPr="000E101F">
            <w:rPr>
              <w:b/>
              <w:bCs/>
              <w:sz w:val="24"/>
              <w:rtl/>
            </w:rPr>
            <w:t>בתוקף מתאריך:</w:t>
          </w:r>
          <w:r w:rsidRPr="000E101F">
            <w:rPr>
              <w:rFonts w:hint="cs"/>
              <w:b/>
              <w:bCs/>
              <w:sz w:val="24"/>
              <w:rtl/>
            </w:rPr>
            <w:t xml:space="preserve"> </w:t>
          </w:r>
          <w:r w:rsidR="00CF0126">
            <w:rPr>
              <w:rFonts w:hint="cs"/>
              <w:b/>
              <w:bCs/>
              <w:sz w:val="24"/>
              <w:rtl/>
            </w:rPr>
            <w:t>21.11.16</w:t>
          </w:r>
        </w:p>
        <w:p w14:paraId="0A5033F3" w14:textId="3DDCF7A0" w:rsidR="004B20B5" w:rsidRPr="00306E23" w:rsidRDefault="004B20B5" w:rsidP="006C5445">
          <w:pPr>
            <w:ind w:left="177"/>
            <w:rPr>
              <w:b/>
              <w:bCs/>
              <w:sz w:val="24"/>
              <w:rtl/>
            </w:rPr>
          </w:pPr>
          <w:r w:rsidRPr="000E101F">
            <w:rPr>
              <w:b/>
              <w:bCs/>
              <w:sz w:val="24"/>
              <w:rtl/>
            </w:rPr>
            <w:t>מהדורה:</w:t>
          </w:r>
          <w:r w:rsidRPr="000E101F">
            <w:rPr>
              <w:rFonts w:hint="cs"/>
              <w:b/>
              <w:bCs/>
              <w:sz w:val="24"/>
              <w:rtl/>
            </w:rPr>
            <w:t xml:space="preserve"> 1</w:t>
          </w:r>
          <w:r>
            <w:rPr>
              <w:rFonts w:hint="cs"/>
              <w:b/>
              <w:bCs/>
              <w:sz w:val="24"/>
              <w:rtl/>
            </w:rPr>
            <w:br/>
            <w:t>תאריך עדכון אחרון:</w:t>
          </w:r>
          <w:r w:rsidRPr="000E101F">
            <w:rPr>
              <w:b/>
              <w:bCs/>
              <w:sz w:val="24"/>
              <w:rtl/>
            </w:rPr>
            <w:t xml:space="preserve"> </w:t>
          </w:r>
          <w:r w:rsidRPr="000E101F">
            <w:rPr>
              <w:rFonts w:hint="cs"/>
              <w:b/>
              <w:bCs/>
              <w:sz w:val="24"/>
              <w:rtl/>
            </w:rPr>
            <w:br/>
          </w:r>
          <w:r w:rsidRPr="000E101F">
            <w:rPr>
              <w:b/>
              <w:bCs/>
              <w:sz w:val="24"/>
              <w:rtl/>
            </w:rPr>
            <w:t xml:space="preserve">עמוד </w:t>
          </w:r>
          <w:r w:rsidRPr="000E101F">
            <w:rPr>
              <w:b/>
              <w:bCs/>
              <w:sz w:val="24"/>
              <w:rtl/>
            </w:rPr>
            <w:fldChar w:fldCharType="begin"/>
          </w:r>
          <w:r w:rsidRPr="000E101F">
            <w:rPr>
              <w:b/>
              <w:bCs/>
              <w:sz w:val="24"/>
              <w:rtl/>
            </w:rPr>
            <w:instrText xml:space="preserve"> </w:instrText>
          </w:r>
          <w:r w:rsidRPr="000E101F">
            <w:rPr>
              <w:b/>
              <w:bCs/>
              <w:sz w:val="24"/>
            </w:rPr>
            <w:instrText>PAGE  \* MERGEFORMAT</w:instrText>
          </w:r>
          <w:r w:rsidRPr="000E101F">
            <w:rPr>
              <w:b/>
              <w:bCs/>
              <w:sz w:val="24"/>
              <w:rtl/>
            </w:rPr>
            <w:instrText xml:space="preserve"> </w:instrText>
          </w:r>
          <w:r w:rsidRPr="000E101F">
            <w:rPr>
              <w:b/>
              <w:bCs/>
              <w:sz w:val="24"/>
              <w:rtl/>
            </w:rPr>
            <w:fldChar w:fldCharType="separate"/>
          </w:r>
          <w:r w:rsidR="0072409C">
            <w:rPr>
              <w:b/>
              <w:bCs/>
              <w:noProof/>
              <w:sz w:val="24"/>
              <w:rtl/>
            </w:rPr>
            <w:t>1</w:t>
          </w:r>
          <w:r w:rsidRPr="000E101F">
            <w:rPr>
              <w:b/>
              <w:bCs/>
              <w:sz w:val="24"/>
              <w:rtl/>
            </w:rPr>
            <w:fldChar w:fldCharType="end"/>
          </w:r>
          <w:r w:rsidRPr="000E101F">
            <w:rPr>
              <w:b/>
              <w:bCs/>
              <w:sz w:val="24"/>
              <w:rtl/>
            </w:rPr>
            <w:t xml:space="preserve">   מתוך  </w:t>
          </w:r>
          <w:r w:rsidRPr="000E101F">
            <w:rPr>
              <w:b/>
              <w:bCs/>
              <w:sz w:val="24"/>
              <w:rtl/>
            </w:rPr>
            <w:fldChar w:fldCharType="begin"/>
          </w:r>
          <w:r w:rsidRPr="000E101F">
            <w:rPr>
              <w:b/>
              <w:bCs/>
              <w:sz w:val="24"/>
              <w:rtl/>
            </w:rPr>
            <w:instrText xml:space="preserve"> </w:instrText>
          </w:r>
          <w:r w:rsidRPr="000E101F">
            <w:rPr>
              <w:b/>
              <w:bCs/>
              <w:sz w:val="24"/>
            </w:rPr>
            <w:instrText>SECTIONPAGES  \* MERGEFORMAT</w:instrText>
          </w:r>
          <w:r w:rsidRPr="000E101F">
            <w:rPr>
              <w:b/>
              <w:bCs/>
              <w:sz w:val="24"/>
              <w:rtl/>
            </w:rPr>
            <w:instrText xml:space="preserve"> </w:instrText>
          </w:r>
          <w:r w:rsidRPr="000E101F">
            <w:rPr>
              <w:b/>
              <w:bCs/>
              <w:sz w:val="24"/>
              <w:rtl/>
            </w:rPr>
            <w:fldChar w:fldCharType="separate"/>
          </w:r>
          <w:r w:rsidR="0072409C">
            <w:rPr>
              <w:b/>
              <w:bCs/>
              <w:noProof/>
              <w:sz w:val="24"/>
              <w:rtl/>
            </w:rPr>
            <w:t>1</w:t>
          </w:r>
          <w:r w:rsidRPr="000E101F">
            <w:rPr>
              <w:b/>
              <w:bCs/>
              <w:sz w:val="24"/>
              <w:rtl/>
            </w:rPr>
            <w:fldChar w:fldCharType="end"/>
          </w:r>
        </w:p>
      </w:tc>
    </w:tr>
    <w:tr w:rsidR="004B20B5" w14:paraId="32438FB1" w14:textId="77777777" w:rsidTr="006C5445">
      <w:trPr>
        <w:trHeight w:hRule="exact" w:val="856"/>
      </w:trPr>
      <w:tc>
        <w:tcPr>
          <w:tcW w:w="5491" w:type="dxa"/>
          <w:gridSpan w:val="2"/>
          <w:tcBorders>
            <w:top w:val="single" w:sz="6" w:space="0" w:color="auto"/>
            <w:bottom w:val="single" w:sz="12" w:space="0" w:color="auto"/>
            <w:right w:val="single" w:sz="6" w:space="0" w:color="auto"/>
          </w:tcBorders>
          <w:vAlign w:val="center"/>
        </w:tcPr>
        <w:p w14:paraId="2210D03C" w14:textId="77777777" w:rsidR="00FE0B47" w:rsidRDefault="00FE0B47" w:rsidP="000C3177">
          <w:pPr>
            <w:jc w:val="center"/>
            <w:rPr>
              <w:b/>
              <w:bCs/>
              <w:sz w:val="32"/>
              <w:szCs w:val="32"/>
              <w:rtl/>
            </w:rPr>
          </w:pPr>
          <w:r>
            <w:rPr>
              <w:rFonts w:hint="cs"/>
              <w:b/>
              <w:bCs/>
              <w:sz w:val="32"/>
              <w:szCs w:val="32"/>
              <w:rtl/>
            </w:rPr>
            <w:t>קבלה וטיפול בתרומת ספרות</w:t>
          </w:r>
        </w:p>
        <w:p w14:paraId="7A115C18" w14:textId="77777777" w:rsidR="004B20B5" w:rsidRPr="005D5941" w:rsidRDefault="00A3278E" w:rsidP="00FE0B47">
          <w:pPr>
            <w:jc w:val="center"/>
            <w:rPr>
              <w:b/>
              <w:bCs/>
              <w:sz w:val="32"/>
              <w:szCs w:val="32"/>
              <w:rtl/>
            </w:rPr>
          </w:pPr>
          <w:r>
            <w:rPr>
              <w:rFonts w:hint="cs"/>
              <w:b/>
              <w:bCs/>
              <w:sz w:val="32"/>
              <w:szCs w:val="32"/>
              <w:rtl/>
            </w:rPr>
            <w:t xml:space="preserve">בספריות הטכניון </w:t>
          </w:r>
          <w:r w:rsidR="004B20B5">
            <w:rPr>
              <w:rFonts w:hint="cs"/>
              <w:b/>
              <w:bCs/>
              <w:sz w:val="32"/>
              <w:szCs w:val="32"/>
              <w:rtl/>
            </w:rPr>
            <w:t xml:space="preserve"> </w:t>
          </w:r>
        </w:p>
      </w:tc>
      <w:tc>
        <w:tcPr>
          <w:tcW w:w="2977" w:type="dxa"/>
          <w:vMerge/>
          <w:tcBorders>
            <w:top w:val="single" w:sz="6" w:space="0" w:color="auto"/>
            <w:left w:val="single" w:sz="6" w:space="0" w:color="auto"/>
            <w:bottom w:val="single" w:sz="12" w:space="0" w:color="auto"/>
          </w:tcBorders>
          <w:vAlign w:val="center"/>
        </w:tcPr>
        <w:p w14:paraId="0706FDCF" w14:textId="77777777" w:rsidR="004B20B5" w:rsidRPr="00264B86" w:rsidRDefault="004B20B5" w:rsidP="006C5445">
          <w:pPr>
            <w:spacing w:line="360" w:lineRule="auto"/>
            <w:rPr>
              <w:b/>
              <w:bCs/>
              <w:position w:val="6"/>
              <w:sz w:val="22"/>
              <w:szCs w:val="22"/>
              <w:rtl/>
            </w:rPr>
          </w:pPr>
        </w:p>
      </w:tc>
    </w:tr>
  </w:tbl>
  <w:p w14:paraId="64EC5A8E" w14:textId="77777777" w:rsidR="004B20B5" w:rsidRPr="00A3278E" w:rsidRDefault="004B20B5" w:rsidP="00754301">
    <w:pPr>
      <w:pStyle w:val="a3"/>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5B62"/>
    <w:multiLevelType w:val="hybridMultilevel"/>
    <w:tmpl w:val="12B63350"/>
    <w:lvl w:ilvl="0" w:tplc="53C4DF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73F3"/>
    <w:multiLevelType w:val="hybridMultilevel"/>
    <w:tmpl w:val="F8D6CD76"/>
    <w:lvl w:ilvl="0" w:tplc="E77ACC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702A3"/>
    <w:multiLevelType w:val="hybridMultilevel"/>
    <w:tmpl w:val="95F2EF8E"/>
    <w:lvl w:ilvl="0" w:tplc="53C4DF50">
      <w:start w:val="1"/>
      <w:numFmt w:val="bullet"/>
      <w:lvlText w:val=""/>
      <w:lvlJc w:val="left"/>
      <w:pPr>
        <w:ind w:left="720" w:hanging="360"/>
      </w:pPr>
      <w:rPr>
        <w:rFonts w:ascii="Symbol" w:hAnsi="Symbol" w:hint="default"/>
      </w:rPr>
    </w:lvl>
    <w:lvl w:ilvl="1" w:tplc="9F1A5990">
      <w:numFmt w:val="bullet"/>
      <w:lvlText w:val=""/>
      <w:lvlJc w:val="left"/>
      <w:pPr>
        <w:ind w:left="1440" w:hanging="360"/>
      </w:pPr>
      <w:rPr>
        <w:rFonts w:ascii="Symbol" w:eastAsia="Times New Roman" w:hAnsi="Symbol" w:cs="Davi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665FC"/>
    <w:multiLevelType w:val="hybridMultilevel"/>
    <w:tmpl w:val="BE4E57E4"/>
    <w:lvl w:ilvl="0" w:tplc="73BC8A50">
      <w:start w:val="5"/>
      <w:numFmt w:val="bullet"/>
      <w:lvlText w:val="-"/>
      <w:lvlJc w:val="left"/>
      <w:pPr>
        <w:ind w:left="1077" w:hanging="360"/>
      </w:pPr>
      <w:rPr>
        <w:rFonts w:ascii="Times New Roman" w:eastAsia="Times New Roman" w:hAnsi="Times New Roman" w:cs="David"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2D2F1DFD"/>
    <w:multiLevelType w:val="hybridMultilevel"/>
    <w:tmpl w:val="6C1E2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E531F"/>
    <w:multiLevelType w:val="multilevel"/>
    <w:tmpl w:val="E0CC81CE"/>
    <w:lvl w:ilvl="0">
      <w:start w:val="5"/>
      <w:numFmt w:val="decimal"/>
      <w:lvlText w:val="%1"/>
      <w:lvlJc w:val="left"/>
      <w:pPr>
        <w:ind w:left="360" w:hanging="360"/>
      </w:pPr>
      <w:rPr>
        <w:rFonts w:hint="default"/>
        <w:sz w:val="24"/>
      </w:rPr>
    </w:lvl>
    <w:lvl w:ilvl="1">
      <w:start w:val="1"/>
      <w:numFmt w:val="decimal"/>
      <w:lvlText w:val="%1.%2"/>
      <w:lvlJc w:val="left"/>
      <w:pPr>
        <w:ind w:left="717" w:hanging="360"/>
      </w:pPr>
      <w:rPr>
        <w:rFonts w:hint="default"/>
        <w:sz w:val="24"/>
      </w:rPr>
    </w:lvl>
    <w:lvl w:ilvl="2">
      <w:start w:val="1"/>
      <w:numFmt w:val="decimal"/>
      <w:lvlText w:val="%1.%2.%3"/>
      <w:lvlJc w:val="left"/>
      <w:pPr>
        <w:ind w:left="1434" w:hanging="720"/>
      </w:pPr>
      <w:rPr>
        <w:rFonts w:hint="default"/>
        <w:b w:val="0"/>
        <w:bCs w:val="0"/>
        <w:sz w:val="24"/>
      </w:rPr>
    </w:lvl>
    <w:lvl w:ilvl="3">
      <w:start w:val="1"/>
      <w:numFmt w:val="decimal"/>
      <w:lvlText w:val="%1.%2.%3.%4"/>
      <w:lvlJc w:val="left"/>
      <w:pPr>
        <w:ind w:left="1791" w:hanging="720"/>
      </w:pPr>
      <w:rPr>
        <w:rFonts w:hint="default"/>
        <w:sz w:val="24"/>
      </w:rPr>
    </w:lvl>
    <w:lvl w:ilvl="4">
      <w:start w:val="1"/>
      <w:numFmt w:val="decimal"/>
      <w:lvlText w:val="%1.%2.%3.%4.%5"/>
      <w:lvlJc w:val="left"/>
      <w:pPr>
        <w:ind w:left="2508" w:hanging="1080"/>
      </w:pPr>
      <w:rPr>
        <w:rFonts w:hint="default"/>
        <w:sz w:val="24"/>
      </w:rPr>
    </w:lvl>
    <w:lvl w:ilvl="5">
      <w:start w:val="1"/>
      <w:numFmt w:val="decimal"/>
      <w:lvlText w:val="%1.%2.%3.%4.%5.%6"/>
      <w:lvlJc w:val="left"/>
      <w:pPr>
        <w:ind w:left="2865" w:hanging="1080"/>
      </w:pPr>
      <w:rPr>
        <w:rFonts w:hint="default"/>
        <w:sz w:val="24"/>
      </w:rPr>
    </w:lvl>
    <w:lvl w:ilvl="6">
      <w:start w:val="1"/>
      <w:numFmt w:val="decimal"/>
      <w:lvlText w:val="%1.%2.%3.%4.%5.%6.%7"/>
      <w:lvlJc w:val="left"/>
      <w:pPr>
        <w:ind w:left="3582" w:hanging="1440"/>
      </w:pPr>
      <w:rPr>
        <w:rFonts w:hint="default"/>
        <w:sz w:val="24"/>
      </w:rPr>
    </w:lvl>
    <w:lvl w:ilvl="7">
      <w:start w:val="1"/>
      <w:numFmt w:val="decimal"/>
      <w:lvlText w:val="%1.%2.%3.%4.%5.%6.%7.%8"/>
      <w:lvlJc w:val="left"/>
      <w:pPr>
        <w:ind w:left="3939" w:hanging="1440"/>
      </w:pPr>
      <w:rPr>
        <w:rFonts w:hint="default"/>
        <w:sz w:val="24"/>
      </w:rPr>
    </w:lvl>
    <w:lvl w:ilvl="8">
      <w:start w:val="1"/>
      <w:numFmt w:val="decimal"/>
      <w:lvlText w:val="%1.%2.%3.%4.%5.%6.%7.%8.%9"/>
      <w:lvlJc w:val="left"/>
      <w:pPr>
        <w:ind w:left="4656" w:hanging="1800"/>
      </w:pPr>
      <w:rPr>
        <w:rFonts w:hint="default"/>
        <w:sz w:val="24"/>
      </w:rPr>
    </w:lvl>
  </w:abstractNum>
  <w:abstractNum w:abstractNumId="6" w15:restartNumberingAfterBreak="0">
    <w:nsid w:val="3C362E28"/>
    <w:multiLevelType w:val="hybridMultilevel"/>
    <w:tmpl w:val="DBF49E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A76D11"/>
    <w:multiLevelType w:val="multilevel"/>
    <w:tmpl w:val="6C068FF0"/>
    <w:lvl w:ilvl="0">
      <w:start w:val="1"/>
      <w:numFmt w:val="decimal"/>
      <w:lvlText w:val="%1."/>
      <w:lvlJc w:val="left"/>
      <w:pPr>
        <w:tabs>
          <w:tab w:val="num" w:pos="360"/>
        </w:tabs>
        <w:ind w:left="357" w:hanging="357"/>
      </w:pPr>
      <w:rPr>
        <w:rFonts w:hint="default"/>
        <w:b w:val="0"/>
        <w:bCs w:val="0"/>
      </w:rPr>
    </w:lvl>
    <w:lvl w:ilvl="1">
      <w:start w:val="1"/>
      <w:numFmt w:val="decimal"/>
      <w:lvlText w:val="%1.%2."/>
      <w:lvlJc w:val="left"/>
      <w:pPr>
        <w:tabs>
          <w:tab w:val="num" w:pos="737"/>
        </w:tabs>
        <w:ind w:left="1814" w:hanging="1454"/>
      </w:pPr>
      <w:rPr>
        <w:rFonts w:hint="default"/>
        <w:b w:val="0"/>
        <w:bCs w:val="0"/>
        <w:color w:val="000000"/>
        <w:lang w:val="en-US"/>
      </w:rPr>
    </w:lvl>
    <w:lvl w:ilvl="2">
      <w:start w:val="1"/>
      <w:numFmt w:val="decimal"/>
      <w:lvlText w:val="%1.%2.%3."/>
      <w:lvlJc w:val="left"/>
      <w:pPr>
        <w:tabs>
          <w:tab w:val="num" w:pos="737"/>
        </w:tabs>
        <w:ind w:left="2892" w:hanging="2155"/>
      </w:pPr>
      <w:rPr>
        <w:rFonts w:hint="default"/>
        <w:b w:val="0"/>
        <w:bCs w:val="0"/>
      </w:rPr>
    </w:lvl>
    <w:lvl w:ilvl="3">
      <w:start w:val="1"/>
      <w:numFmt w:val="decimal"/>
      <w:lvlText w:val="%1.%2.%3.%4."/>
      <w:lvlJc w:val="left"/>
      <w:pPr>
        <w:tabs>
          <w:tab w:val="num" w:pos="2160"/>
        </w:tabs>
        <w:ind w:left="851" w:firstLine="22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41E523FA"/>
    <w:multiLevelType w:val="hybridMultilevel"/>
    <w:tmpl w:val="EBA6CB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76AF0"/>
    <w:multiLevelType w:val="hybridMultilevel"/>
    <w:tmpl w:val="91A633C6"/>
    <w:lvl w:ilvl="0" w:tplc="53C4DF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D90F8F"/>
    <w:multiLevelType w:val="multilevel"/>
    <w:tmpl w:val="38FC8D8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A555E42"/>
    <w:multiLevelType w:val="hybridMultilevel"/>
    <w:tmpl w:val="A4A6F2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900DC2"/>
    <w:multiLevelType w:val="hybridMultilevel"/>
    <w:tmpl w:val="05F29864"/>
    <w:lvl w:ilvl="0" w:tplc="53C4DF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A83B37"/>
    <w:multiLevelType w:val="hybridMultilevel"/>
    <w:tmpl w:val="E976E08C"/>
    <w:lvl w:ilvl="0" w:tplc="53C4DF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64619B"/>
    <w:multiLevelType w:val="hybridMultilevel"/>
    <w:tmpl w:val="691CF7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9406B1"/>
    <w:multiLevelType w:val="hybridMultilevel"/>
    <w:tmpl w:val="E266DE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172B04"/>
    <w:multiLevelType w:val="hybridMultilevel"/>
    <w:tmpl w:val="F4BA212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15:restartNumberingAfterBreak="0">
    <w:nsid w:val="5C305F1B"/>
    <w:multiLevelType w:val="hybridMultilevel"/>
    <w:tmpl w:val="BD9C8FA2"/>
    <w:lvl w:ilvl="0" w:tplc="53C4DF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E72316"/>
    <w:multiLevelType w:val="hybridMultilevel"/>
    <w:tmpl w:val="66AA16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A367CD"/>
    <w:multiLevelType w:val="hybridMultilevel"/>
    <w:tmpl w:val="F5FA1F48"/>
    <w:lvl w:ilvl="0" w:tplc="53C4DF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916A32"/>
    <w:multiLevelType w:val="hybridMultilevel"/>
    <w:tmpl w:val="FAAAD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096D3E"/>
    <w:multiLevelType w:val="hybridMultilevel"/>
    <w:tmpl w:val="798ED3D8"/>
    <w:lvl w:ilvl="0" w:tplc="53C4DF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994E9D"/>
    <w:multiLevelType w:val="hybridMultilevel"/>
    <w:tmpl w:val="063A5074"/>
    <w:lvl w:ilvl="0" w:tplc="F1304C62">
      <w:start w:val="1"/>
      <w:numFmt w:val="hebrew1"/>
      <w:lvlText w:val="%1."/>
      <w:lvlJc w:val="left"/>
      <w:pPr>
        <w:tabs>
          <w:tab w:val="num" w:pos="510"/>
        </w:tabs>
        <w:ind w:left="510" w:hanging="510"/>
      </w:pPr>
      <w:rPr>
        <w:rFonts w:hint="default"/>
      </w:rPr>
    </w:lvl>
    <w:lvl w:ilvl="1" w:tplc="D03C1A94" w:tentative="1">
      <w:start w:val="1"/>
      <w:numFmt w:val="lowerLetter"/>
      <w:lvlText w:val="%2."/>
      <w:lvlJc w:val="left"/>
      <w:pPr>
        <w:tabs>
          <w:tab w:val="num" w:pos="1440"/>
        </w:tabs>
        <w:ind w:left="1440" w:hanging="360"/>
      </w:pPr>
    </w:lvl>
    <w:lvl w:ilvl="2" w:tplc="F900FA12" w:tentative="1">
      <w:start w:val="1"/>
      <w:numFmt w:val="lowerRoman"/>
      <w:lvlText w:val="%3."/>
      <w:lvlJc w:val="right"/>
      <w:pPr>
        <w:tabs>
          <w:tab w:val="num" w:pos="2160"/>
        </w:tabs>
        <w:ind w:left="2160" w:hanging="180"/>
      </w:pPr>
    </w:lvl>
    <w:lvl w:ilvl="3" w:tplc="1D409C12" w:tentative="1">
      <w:start w:val="1"/>
      <w:numFmt w:val="decimal"/>
      <w:lvlText w:val="%4."/>
      <w:lvlJc w:val="left"/>
      <w:pPr>
        <w:tabs>
          <w:tab w:val="num" w:pos="2880"/>
        </w:tabs>
        <w:ind w:left="2880" w:hanging="360"/>
      </w:pPr>
    </w:lvl>
    <w:lvl w:ilvl="4" w:tplc="0A280B58" w:tentative="1">
      <w:start w:val="1"/>
      <w:numFmt w:val="lowerLetter"/>
      <w:lvlText w:val="%5."/>
      <w:lvlJc w:val="left"/>
      <w:pPr>
        <w:tabs>
          <w:tab w:val="num" w:pos="3600"/>
        </w:tabs>
        <w:ind w:left="3600" w:hanging="360"/>
      </w:pPr>
    </w:lvl>
    <w:lvl w:ilvl="5" w:tplc="6F14EFB8" w:tentative="1">
      <w:start w:val="1"/>
      <w:numFmt w:val="lowerRoman"/>
      <w:lvlText w:val="%6."/>
      <w:lvlJc w:val="right"/>
      <w:pPr>
        <w:tabs>
          <w:tab w:val="num" w:pos="4320"/>
        </w:tabs>
        <w:ind w:left="4320" w:hanging="180"/>
      </w:pPr>
    </w:lvl>
    <w:lvl w:ilvl="6" w:tplc="F5265564" w:tentative="1">
      <w:start w:val="1"/>
      <w:numFmt w:val="decimal"/>
      <w:lvlText w:val="%7."/>
      <w:lvlJc w:val="left"/>
      <w:pPr>
        <w:tabs>
          <w:tab w:val="num" w:pos="5040"/>
        </w:tabs>
        <w:ind w:left="5040" w:hanging="360"/>
      </w:pPr>
    </w:lvl>
    <w:lvl w:ilvl="7" w:tplc="30DA66CC" w:tentative="1">
      <w:start w:val="1"/>
      <w:numFmt w:val="lowerLetter"/>
      <w:lvlText w:val="%8."/>
      <w:lvlJc w:val="left"/>
      <w:pPr>
        <w:tabs>
          <w:tab w:val="num" w:pos="5760"/>
        </w:tabs>
        <w:ind w:left="5760" w:hanging="360"/>
      </w:pPr>
    </w:lvl>
    <w:lvl w:ilvl="8" w:tplc="254AE5DC" w:tentative="1">
      <w:start w:val="1"/>
      <w:numFmt w:val="lowerRoman"/>
      <w:lvlText w:val="%9."/>
      <w:lvlJc w:val="right"/>
      <w:pPr>
        <w:tabs>
          <w:tab w:val="num" w:pos="6480"/>
        </w:tabs>
        <w:ind w:left="6480" w:hanging="180"/>
      </w:pPr>
    </w:lvl>
  </w:abstractNum>
  <w:abstractNum w:abstractNumId="23" w15:restartNumberingAfterBreak="0">
    <w:nsid w:val="7CBF74CE"/>
    <w:multiLevelType w:val="hybridMultilevel"/>
    <w:tmpl w:val="C764DFD2"/>
    <w:lvl w:ilvl="0" w:tplc="9928F9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23"/>
  </w:num>
  <w:num w:numId="4">
    <w:abstractNumId w:val="5"/>
  </w:num>
  <w:num w:numId="5">
    <w:abstractNumId w:val="4"/>
  </w:num>
  <w:num w:numId="6">
    <w:abstractNumId w:val="3"/>
  </w:num>
  <w:num w:numId="7">
    <w:abstractNumId w:val="11"/>
  </w:num>
  <w:num w:numId="8">
    <w:abstractNumId w:val="8"/>
  </w:num>
  <w:num w:numId="9">
    <w:abstractNumId w:val="6"/>
  </w:num>
  <w:num w:numId="10">
    <w:abstractNumId w:val="15"/>
  </w:num>
  <w:num w:numId="11">
    <w:abstractNumId w:val="18"/>
  </w:num>
  <w:num w:numId="12">
    <w:abstractNumId w:val="14"/>
  </w:num>
  <w:num w:numId="13">
    <w:abstractNumId w:val="20"/>
  </w:num>
  <w:num w:numId="14">
    <w:abstractNumId w:val="16"/>
  </w:num>
  <w:num w:numId="15">
    <w:abstractNumId w:val="10"/>
  </w:num>
  <w:num w:numId="16">
    <w:abstractNumId w:val="9"/>
  </w:num>
  <w:num w:numId="17">
    <w:abstractNumId w:val="1"/>
  </w:num>
  <w:num w:numId="18">
    <w:abstractNumId w:val="0"/>
  </w:num>
  <w:num w:numId="19">
    <w:abstractNumId w:val="2"/>
  </w:num>
  <w:num w:numId="20">
    <w:abstractNumId w:val="21"/>
  </w:num>
  <w:num w:numId="21">
    <w:abstractNumId w:val="13"/>
  </w:num>
  <w:num w:numId="22">
    <w:abstractNumId w:val="12"/>
  </w:num>
  <w:num w:numId="23">
    <w:abstractNumId w:val="17"/>
  </w:num>
  <w:num w:numId="24">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78E"/>
    <w:rsid w:val="00006ACB"/>
    <w:rsid w:val="000220F9"/>
    <w:rsid w:val="00032DD5"/>
    <w:rsid w:val="00043EFC"/>
    <w:rsid w:val="00047207"/>
    <w:rsid w:val="00060AF0"/>
    <w:rsid w:val="00061E43"/>
    <w:rsid w:val="0006372D"/>
    <w:rsid w:val="00090C7B"/>
    <w:rsid w:val="00094379"/>
    <w:rsid w:val="000967B6"/>
    <w:rsid w:val="000A1D8E"/>
    <w:rsid w:val="000A419A"/>
    <w:rsid w:val="000B5F7A"/>
    <w:rsid w:val="000B7670"/>
    <w:rsid w:val="000C3177"/>
    <w:rsid w:val="000C51E4"/>
    <w:rsid w:val="000E1FC6"/>
    <w:rsid w:val="000E3479"/>
    <w:rsid w:val="000E79EF"/>
    <w:rsid w:val="001013B2"/>
    <w:rsid w:val="00107A54"/>
    <w:rsid w:val="0011157B"/>
    <w:rsid w:val="001163A3"/>
    <w:rsid w:val="00152FEF"/>
    <w:rsid w:val="001624AE"/>
    <w:rsid w:val="001777C2"/>
    <w:rsid w:val="00180155"/>
    <w:rsid w:val="00181438"/>
    <w:rsid w:val="00181D74"/>
    <w:rsid w:val="001A0C27"/>
    <w:rsid w:val="001B7D2B"/>
    <w:rsid w:val="001C108C"/>
    <w:rsid w:val="001D7FDB"/>
    <w:rsid w:val="002039AC"/>
    <w:rsid w:val="00253103"/>
    <w:rsid w:val="0028658F"/>
    <w:rsid w:val="00291860"/>
    <w:rsid w:val="002938BB"/>
    <w:rsid w:val="002C6228"/>
    <w:rsid w:val="002C7D16"/>
    <w:rsid w:val="002D5F47"/>
    <w:rsid w:val="002F216F"/>
    <w:rsid w:val="00311FD9"/>
    <w:rsid w:val="00313C85"/>
    <w:rsid w:val="0031541E"/>
    <w:rsid w:val="003168A1"/>
    <w:rsid w:val="00317439"/>
    <w:rsid w:val="00335ACB"/>
    <w:rsid w:val="00336FF4"/>
    <w:rsid w:val="003420F9"/>
    <w:rsid w:val="0036284A"/>
    <w:rsid w:val="00363A82"/>
    <w:rsid w:val="00367EE9"/>
    <w:rsid w:val="00375375"/>
    <w:rsid w:val="003769D7"/>
    <w:rsid w:val="0038074D"/>
    <w:rsid w:val="003A358F"/>
    <w:rsid w:val="003B3A6F"/>
    <w:rsid w:val="003C690C"/>
    <w:rsid w:val="003D70C8"/>
    <w:rsid w:val="003F553C"/>
    <w:rsid w:val="00412635"/>
    <w:rsid w:val="00433410"/>
    <w:rsid w:val="00440766"/>
    <w:rsid w:val="0044324B"/>
    <w:rsid w:val="00446144"/>
    <w:rsid w:val="0045640B"/>
    <w:rsid w:val="00476694"/>
    <w:rsid w:val="00484244"/>
    <w:rsid w:val="004849A2"/>
    <w:rsid w:val="00492569"/>
    <w:rsid w:val="004953C7"/>
    <w:rsid w:val="004A4A2F"/>
    <w:rsid w:val="004B20B5"/>
    <w:rsid w:val="004C349F"/>
    <w:rsid w:val="004E5599"/>
    <w:rsid w:val="004E7D5D"/>
    <w:rsid w:val="00513F6A"/>
    <w:rsid w:val="0052136E"/>
    <w:rsid w:val="005436A1"/>
    <w:rsid w:val="005534FE"/>
    <w:rsid w:val="00553E6A"/>
    <w:rsid w:val="005647B6"/>
    <w:rsid w:val="00581A39"/>
    <w:rsid w:val="005A4BF2"/>
    <w:rsid w:val="005A656B"/>
    <w:rsid w:val="005C25F6"/>
    <w:rsid w:val="005D2351"/>
    <w:rsid w:val="005D60CC"/>
    <w:rsid w:val="00613B5F"/>
    <w:rsid w:val="00652118"/>
    <w:rsid w:val="00674604"/>
    <w:rsid w:val="006766C4"/>
    <w:rsid w:val="00685004"/>
    <w:rsid w:val="006962BB"/>
    <w:rsid w:val="006A4643"/>
    <w:rsid w:val="006B14F8"/>
    <w:rsid w:val="006B36D5"/>
    <w:rsid w:val="006B44FB"/>
    <w:rsid w:val="006B6B7C"/>
    <w:rsid w:val="006C5445"/>
    <w:rsid w:val="006F1EFE"/>
    <w:rsid w:val="006F592B"/>
    <w:rsid w:val="006F67FE"/>
    <w:rsid w:val="00700B8D"/>
    <w:rsid w:val="00701B0C"/>
    <w:rsid w:val="00722A25"/>
    <w:rsid w:val="0072409C"/>
    <w:rsid w:val="00724A63"/>
    <w:rsid w:val="007279BF"/>
    <w:rsid w:val="0074533A"/>
    <w:rsid w:val="00747715"/>
    <w:rsid w:val="00753C31"/>
    <w:rsid w:val="00754301"/>
    <w:rsid w:val="00757CDD"/>
    <w:rsid w:val="007652AD"/>
    <w:rsid w:val="00766D79"/>
    <w:rsid w:val="00776966"/>
    <w:rsid w:val="00785A6D"/>
    <w:rsid w:val="007961D5"/>
    <w:rsid w:val="007C0799"/>
    <w:rsid w:val="007C17BE"/>
    <w:rsid w:val="007E7AB3"/>
    <w:rsid w:val="007F3475"/>
    <w:rsid w:val="007F63FC"/>
    <w:rsid w:val="007F7FB8"/>
    <w:rsid w:val="00825A7E"/>
    <w:rsid w:val="00827BE1"/>
    <w:rsid w:val="00846E63"/>
    <w:rsid w:val="0085463C"/>
    <w:rsid w:val="00857590"/>
    <w:rsid w:val="0086294D"/>
    <w:rsid w:val="00862FB9"/>
    <w:rsid w:val="00875977"/>
    <w:rsid w:val="00895181"/>
    <w:rsid w:val="008B6497"/>
    <w:rsid w:val="008C33AC"/>
    <w:rsid w:val="008E4833"/>
    <w:rsid w:val="008E599D"/>
    <w:rsid w:val="00900E48"/>
    <w:rsid w:val="00917BAF"/>
    <w:rsid w:val="00943255"/>
    <w:rsid w:val="00943DBC"/>
    <w:rsid w:val="00964089"/>
    <w:rsid w:val="009800BE"/>
    <w:rsid w:val="00991DDE"/>
    <w:rsid w:val="009A7526"/>
    <w:rsid w:val="009B1D82"/>
    <w:rsid w:val="009C7A60"/>
    <w:rsid w:val="009D0670"/>
    <w:rsid w:val="009D111F"/>
    <w:rsid w:val="009E2063"/>
    <w:rsid w:val="009E5E8C"/>
    <w:rsid w:val="00A3278E"/>
    <w:rsid w:val="00A36667"/>
    <w:rsid w:val="00A46717"/>
    <w:rsid w:val="00A63A71"/>
    <w:rsid w:val="00A664EC"/>
    <w:rsid w:val="00A84994"/>
    <w:rsid w:val="00A87E87"/>
    <w:rsid w:val="00A96B54"/>
    <w:rsid w:val="00AB461E"/>
    <w:rsid w:val="00AC0535"/>
    <w:rsid w:val="00AD2765"/>
    <w:rsid w:val="00AD50B1"/>
    <w:rsid w:val="00AE490D"/>
    <w:rsid w:val="00AF2D04"/>
    <w:rsid w:val="00B04EBA"/>
    <w:rsid w:val="00B05AD7"/>
    <w:rsid w:val="00B233BD"/>
    <w:rsid w:val="00B2404D"/>
    <w:rsid w:val="00B24D2B"/>
    <w:rsid w:val="00B327B6"/>
    <w:rsid w:val="00B34C19"/>
    <w:rsid w:val="00B467E8"/>
    <w:rsid w:val="00B52C7B"/>
    <w:rsid w:val="00B568AC"/>
    <w:rsid w:val="00B6255C"/>
    <w:rsid w:val="00B754F8"/>
    <w:rsid w:val="00B76888"/>
    <w:rsid w:val="00B84246"/>
    <w:rsid w:val="00B860F6"/>
    <w:rsid w:val="00B97607"/>
    <w:rsid w:val="00BB52C0"/>
    <w:rsid w:val="00BB6F7C"/>
    <w:rsid w:val="00BE0E49"/>
    <w:rsid w:val="00BE7C74"/>
    <w:rsid w:val="00BF2D54"/>
    <w:rsid w:val="00C05D3A"/>
    <w:rsid w:val="00C07133"/>
    <w:rsid w:val="00C15BC1"/>
    <w:rsid w:val="00C20F6B"/>
    <w:rsid w:val="00C21270"/>
    <w:rsid w:val="00C21745"/>
    <w:rsid w:val="00C33B0E"/>
    <w:rsid w:val="00C34802"/>
    <w:rsid w:val="00C4478C"/>
    <w:rsid w:val="00C4590A"/>
    <w:rsid w:val="00C4666A"/>
    <w:rsid w:val="00C51E57"/>
    <w:rsid w:val="00C81690"/>
    <w:rsid w:val="00C820F5"/>
    <w:rsid w:val="00C92E6B"/>
    <w:rsid w:val="00C95888"/>
    <w:rsid w:val="00CC0F3B"/>
    <w:rsid w:val="00CD0D51"/>
    <w:rsid w:val="00CF0126"/>
    <w:rsid w:val="00CF0AF1"/>
    <w:rsid w:val="00CF0B40"/>
    <w:rsid w:val="00D11170"/>
    <w:rsid w:val="00D15029"/>
    <w:rsid w:val="00D40B09"/>
    <w:rsid w:val="00D4206B"/>
    <w:rsid w:val="00D715F7"/>
    <w:rsid w:val="00D72706"/>
    <w:rsid w:val="00D808A9"/>
    <w:rsid w:val="00D84798"/>
    <w:rsid w:val="00D86FE3"/>
    <w:rsid w:val="00D94858"/>
    <w:rsid w:val="00D972A3"/>
    <w:rsid w:val="00DA28DE"/>
    <w:rsid w:val="00DD0451"/>
    <w:rsid w:val="00DD113B"/>
    <w:rsid w:val="00DD4612"/>
    <w:rsid w:val="00DD76CF"/>
    <w:rsid w:val="00DE14A9"/>
    <w:rsid w:val="00DF6AE2"/>
    <w:rsid w:val="00E0602F"/>
    <w:rsid w:val="00E12493"/>
    <w:rsid w:val="00E15F66"/>
    <w:rsid w:val="00E3755E"/>
    <w:rsid w:val="00E37751"/>
    <w:rsid w:val="00E62268"/>
    <w:rsid w:val="00E655FA"/>
    <w:rsid w:val="00E65F11"/>
    <w:rsid w:val="00E66958"/>
    <w:rsid w:val="00E709AA"/>
    <w:rsid w:val="00E74E10"/>
    <w:rsid w:val="00E769DF"/>
    <w:rsid w:val="00E834CB"/>
    <w:rsid w:val="00E95E69"/>
    <w:rsid w:val="00ED180D"/>
    <w:rsid w:val="00F172E1"/>
    <w:rsid w:val="00F21593"/>
    <w:rsid w:val="00F348C1"/>
    <w:rsid w:val="00F41A08"/>
    <w:rsid w:val="00F51C79"/>
    <w:rsid w:val="00F57FBD"/>
    <w:rsid w:val="00F74531"/>
    <w:rsid w:val="00F80C7E"/>
    <w:rsid w:val="00FA1CB6"/>
    <w:rsid w:val="00FA6CEF"/>
    <w:rsid w:val="00FA6D53"/>
    <w:rsid w:val="00FB2267"/>
    <w:rsid w:val="00FC5A03"/>
    <w:rsid w:val="00FC5BAE"/>
    <w:rsid w:val="00FD4EA8"/>
    <w:rsid w:val="00FE0B47"/>
    <w:rsid w:val="00FE350A"/>
    <w:rsid w:val="00FE6E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6AF51B5"/>
  <w15:docId w15:val="{3705A159-F33B-4A11-A746-F1936110C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Cs w:val="20"/>
    </w:rPr>
  </w:style>
  <w:style w:type="paragraph" w:styleId="a4">
    <w:name w:val="footer"/>
    <w:basedOn w:val="a"/>
    <w:pPr>
      <w:tabs>
        <w:tab w:val="center" w:pos="4153"/>
        <w:tab w:val="right" w:pos="8306"/>
      </w:tabs>
    </w:pPr>
    <w:rPr>
      <w:szCs w:val="20"/>
    </w:rPr>
  </w:style>
  <w:style w:type="character" w:styleId="a5">
    <w:name w:val="page number"/>
    <w:basedOn w:val="a0"/>
  </w:style>
  <w:style w:type="paragraph" w:styleId="a6">
    <w:name w:val="Title"/>
    <w:basedOn w:val="a"/>
    <w:qFormat/>
    <w:pPr>
      <w:ind w:left="3600"/>
      <w:jc w:val="center"/>
    </w:pPr>
    <w:rPr>
      <w:b/>
      <w:bCs/>
      <w:szCs w:val="20"/>
    </w:rPr>
  </w:style>
  <w:style w:type="paragraph" w:styleId="a7">
    <w:name w:val="Subtitle"/>
    <w:basedOn w:val="a"/>
    <w:qFormat/>
    <w:pPr>
      <w:ind w:left="4320" w:firstLine="1250"/>
      <w:jc w:val="center"/>
    </w:pPr>
    <w:rPr>
      <w:b/>
      <w:bCs/>
      <w:szCs w:val="20"/>
    </w:rPr>
  </w:style>
  <w:style w:type="table" w:styleId="a8">
    <w:name w:val="Table Grid"/>
    <w:basedOn w:val="a1"/>
    <w:rsid w:val="00D94858"/>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92E6B"/>
    <w:rPr>
      <w:rFonts w:ascii="Tahoma" w:hAnsi="Tahoma" w:cs="Tahoma"/>
      <w:sz w:val="16"/>
      <w:szCs w:val="16"/>
    </w:rPr>
  </w:style>
  <w:style w:type="character" w:customStyle="1" w:styleId="aa">
    <w:name w:val="טקסט בלונים תו"/>
    <w:link w:val="a9"/>
    <w:rsid w:val="00C92E6B"/>
    <w:rPr>
      <w:rFonts w:ascii="Tahoma" w:hAnsi="Tahoma" w:cs="Tahoma"/>
      <w:sz w:val="16"/>
      <w:szCs w:val="16"/>
    </w:rPr>
  </w:style>
  <w:style w:type="paragraph" w:styleId="ab">
    <w:name w:val="List Paragraph"/>
    <w:basedOn w:val="a"/>
    <w:uiPriority w:val="34"/>
    <w:qFormat/>
    <w:rsid w:val="00674604"/>
    <w:pPr>
      <w:ind w:left="720"/>
      <w:contextualSpacing/>
    </w:pPr>
  </w:style>
  <w:style w:type="character" w:styleId="ac">
    <w:name w:val="annotation reference"/>
    <w:basedOn w:val="a0"/>
    <w:uiPriority w:val="99"/>
    <w:semiHidden/>
    <w:unhideWhenUsed/>
    <w:rsid w:val="00724A63"/>
    <w:rPr>
      <w:sz w:val="16"/>
      <w:szCs w:val="16"/>
    </w:rPr>
  </w:style>
  <w:style w:type="paragraph" w:styleId="ad">
    <w:name w:val="annotation text"/>
    <w:basedOn w:val="a"/>
    <w:link w:val="ae"/>
    <w:uiPriority w:val="99"/>
    <w:semiHidden/>
    <w:unhideWhenUsed/>
    <w:rsid w:val="00724A63"/>
    <w:rPr>
      <w:szCs w:val="20"/>
    </w:rPr>
  </w:style>
  <w:style w:type="character" w:customStyle="1" w:styleId="ae">
    <w:name w:val="טקסט הערה תו"/>
    <w:basedOn w:val="a0"/>
    <w:link w:val="ad"/>
    <w:uiPriority w:val="99"/>
    <w:semiHidden/>
    <w:rsid w:val="00724A63"/>
    <w:rPr>
      <w:rFonts w:cs="David"/>
    </w:rPr>
  </w:style>
  <w:style w:type="paragraph" w:styleId="af">
    <w:name w:val="annotation subject"/>
    <w:basedOn w:val="ad"/>
    <w:next w:val="ad"/>
    <w:link w:val="af0"/>
    <w:semiHidden/>
    <w:unhideWhenUsed/>
    <w:rsid w:val="00724A63"/>
    <w:rPr>
      <w:b/>
      <w:bCs/>
    </w:rPr>
  </w:style>
  <w:style w:type="character" w:customStyle="1" w:styleId="af0">
    <w:name w:val="נושא הערה תו"/>
    <w:basedOn w:val="ae"/>
    <w:link w:val="af"/>
    <w:semiHidden/>
    <w:rsid w:val="00724A63"/>
    <w:rPr>
      <w:rFonts w:cs="David"/>
      <w:b/>
      <w:bCs/>
    </w:rPr>
  </w:style>
  <w:style w:type="paragraph" w:styleId="af1">
    <w:name w:val="Revision"/>
    <w:hidden/>
    <w:uiPriority w:val="99"/>
    <w:semiHidden/>
    <w:rsid w:val="005A656B"/>
    <w:rPr>
      <w:rFonts w:cs="David"/>
      <w:szCs w:val="24"/>
    </w:rPr>
  </w:style>
  <w:style w:type="character" w:styleId="Hyperlink">
    <w:name w:val="Hyperlink"/>
    <w:basedOn w:val="a0"/>
    <w:unhideWhenUsed/>
    <w:rsid w:val="000A419A"/>
    <w:rPr>
      <w:color w:val="0000FF" w:themeColor="hyperlink"/>
      <w:u w:val="single"/>
    </w:rPr>
  </w:style>
  <w:style w:type="character" w:styleId="FollowedHyperlink">
    <w:name w:val="FollowedHyperlink"/>
    <w:basedOn w:val="a0"/>
    <w:semiHidden/>
    <w:unhideWhenUsed/>
    <w:rsid w:val="00991D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6270">
      <w:bodyDiv w:val="1"/>
      <w:marLeft w:val="0"/>
      <w:marRight w:val="0"/>
      <w:marTop w:val="0"/>
      <w:marBottom w:val="0"/>
      <w:divBdr>
        <w:top w:val="none" w:sz="0" w:space="0" w:color="auto"/>
        <w:left w:val="none" w:sz="0" w:space="0" w:color="auto"/>
        <w:bottom w:val="none" w:sz="0" w:space="0" w:color="auto"/>
        <w:right w:val="none" w:sz="0" w:space="0" w:color="auto"/>
      </w:divBdr>
    </w:div>
    <w:div w:id="51861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5BA16-039C-41B7-A090-CB03B2AAD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1471</Characters>
  <Application>Microsoft Office Word</Application>
  <DocSecurity>0</DocSecurity>
  <Lines>12</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קבלה וטיפול בתרומת ספרות בספריות הטכניון 15-0105</vt:lpstr>
      <vt:lpstr>נוהל עדכון, הכנה ופרסום של נהלים והוראות מינהל</vt:lpstr>
    </vt:vector>
  </TitlesOfParts>
  <Company>ארגון ושיטות</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קבלה וטיפול בתרומת ספרות בספריות הטכניון 15-0105</dc:title>
  <dc:subject/>
  <dc:creator>שרית סמבול</dc:creator>
  <cp:keywords/>
  <dc:description/>
  <cp:lastModifiedBy>osh1</cp:lastModifiedBy>
  <cp:revision>2</cp:revision>
  <cp:lastPrinted>2018-08-19T08:50:00Z</cp:lastPrinted>
  <dcterms:created xsi:type="dcterms:W3CDTF">2018-08-19T08:50:00Z</dcterms:created>
  <dcterms:modified xsi:type="dcterms:W3CDTF">2018-08-19T08:50:00Z</dcterms:modified>
</cp:coreProperties>
</file>