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95" w:rsidRDefault="00220695" w:rsidP="00220695">
      <w:pPr>
        <w:spacing w:line="360" w:lineRule="auto"/>
        <w:jc w:val="center"/>
        <w:rPr>
          <w:rtl/>
        </w:rPr>
      </w:pPr>
      <w:r w:rsidRPr="6B91D442">
        <w:rPr>
          <w:rFonts w:hint="eastAsia"/>
          <w:b/>
          <w:bCs/>
          <w:u w:val="single"/>
          <w:rtl/>
        </w:rPr>
        <w:t>נספח</w:t>
      </w:r>
      <w:r w:rsidRPr="6B91D442">
        <w:rPr>
          <w:b/>
          <w:bCs/>
          <w:u w:val="single"/>
          <w:rtl/>
        </w:rPr>
        <w:t xml:space="preserve"> ב' </w:t>
      </w:r>
      <w:r>
        <w:rPr>
          <w:b/>
          <w:bCs/>
          <w:u w:val="single"/>
          <w:rtl/>
        </w:rPr>
        <w:t>–</w:t>
      </w:r>
      <w:r w:rsidRPr="6B91D442">
        <w:rPr>
          <w:b/>
          <w:bCs/>
          <w:u w:val="single"/>
          <w:rtl/>
        </w:rPr>
        <w:t xml:space="preserve"> טופס אישור קבלת ערכת/עזרי שמע</w:t>
      </w:r>
    </w:p>
    <w:p w:rsidR="00220695" w:rsidRPr="00220695" w:rsidRDefault="00220695" w:rsidP="00220695">
      <w:pPr>
        <w:spacing w:line="480" w:lineRule="auto"/>
        <w:rPr>
          <w:u w:val="single"/>
        </w:rPr>
      </w:pPr>
      <w:r>
        <w:rPr>
          <w:rtl/>
        </w:rPr>
        <w:br/>
      </w:r>
      <w:r w:rsidRPr="00314DE3">
        <w:rPr>
          <w:rFonts w:hint="cs"/>
          <w:rtl/>
        </w:rPr>
        <w:t xml:space="preserve">שם הסטודנט </w:t>
      </w:r>
      <w:r w:rsidRPr="00314DE3" w:rsidDel="006C01D3">
        <w:rPr>
          <w:rtl/>
        </w:rPr>
        <w:t xml:space="preserve"> </w:t>
      </w:r>
      <w:r w:rsidRPr="00314DE3">
        <w:rPr>
          <w:rtl/>
        </w:rPr>
        <w:t>/</w:t>
      </w:r>
      <w:r w:rsidRPr="00314DE3">
        <w:rPr>
          <w:rFonts w:hint="cs"/>
          <w:rtl/>
        </w:rPr>
        <w:t xml:space="preserve"> </w:t>
      </w:r>
      <w:r>
        <w:rPr>
          <w:rFonts w:hint="cs"/>
          <w:rtl/>
        </w:rPr>
        <w:t>מארגן אירוע בטכניון</w:t>
      </w:r>
      <w:r w:rsidRPr="6B91D442">
        <w:rPr>
          <w:rtl/>
        </w:rPr>
        <w:t xml:space="preserve">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220695" w:rsidRPr="00220695" w:rsidRDefault="00220695" w:rsidP="00220695">
      <w:pPr>
        <w:spacing w:line="480" w:lineRule="auto"/>
        <w:rPr>
          <w:u w:val="single"/>
        </w:rPr>
      </w:pPr>
      <w:r w:rsidRPr="6B91D442">
        <w:rPr>
          <w:rFonts w:hint="eastAsia"/>
          <w:rtl/>
        </w:rPr>
        <w:t>ת</w:t>
      </w:r>
      <w:r w:rsidRPr="6B91D442">
        <w:rPr>
          <w:rtl/>
        </w:rPr>
        <w:t xml:space="preserve">.ז.: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220695" w:rsidRPr="00314DE3" w:rsidRDefault="00220695" w:rsidP="00220695">
      <w:pPr>
        <w:spacing w:line="360" w:lineRule="auto"/>
        <w:rPr>
          <w:sz w:val="6"/>
          <w:szCs w:val="10"/>
          <w:rtl/>
        </w:rPr>
      </w:pPr>
    </w:p>
    <w:p w:rsidR="00220695" w:rsidRDefault="00220695" w:rsidP="00220695">
      <w:pPr>
        <w:spacing w:line="360" w:lineRule="auto"/>
        <w:rPr>
          <w:rtl/>
        </w:rPr>
      </w:pPr>
      <w:r w:rsidRPr="6B91D442">
        <w:rPr>
          <w:rFonts w:hint="eastAsia"/>
          <w:rtl/>
        </w:rPr>
        <w:t>אני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מאשר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קיבלתי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ערכת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שמע</w:t>
      </w:r>
      <w:r>
        <w:rPr>
          <w:rFonts w:hint="cs"/>
          <w:rtl/>
        </w:rPr>
        <w:t xml:space="preserve"> במצב תקין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וכי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באחריותי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להחזירה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במצב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תקין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לאחר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שימוש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סביר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בסיום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השימוש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בה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ולא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יאוחר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מסיום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לימודיי</w:t>
      </w:r>
      <w:r w:rsidRPr="6B91D442">
        <w:rPr>
          <w:rtl/>
        </w:rPr>
        <w:t>.</w:t>
      </w:r>
    </w:p>
    <w:p w:rsidR="00220695" w:rsidRDefault="00220695" w:rsidP="00220695">
      <w:pPr>
        <w:spacing w:line="360" w:lineRule="auto"/>
        <w:rPr>
          <w:rtl/>
        </w:rPr>
      </w:pPr>
      <w:r w:rsidRPr="6B91D442">
        <w:rPr>
          <w:rFonts w:hint="eastAsia"/>
          <w:rtl/>
        </w:rPr>
        <w:t>אני</w:t>
      </w:r>
      <w:r w:rsidRPr="6B91D442">
        <w:rPr>
          <w:rtl/>
        </w:rPr>
        <w:t xml:space="preserve"> מאשר כי </w:t>
      </w:r>
      <w:r>
        <w:rPr>
          <w:rFonts w:hint="cs"/>
          <w:rtl/>
        </w:rPr>
        <w:t>בעבור החזרת ערכת שמע לא תקינה או אובדנה,  יהיה חיוב כדלקמן:</w:t>
      </w:r>
    </w:p>
    <w:p w:rsidR="00220695" w:rsidRPr="00314DE3" w:rsidRDefault="00220695" w:rsidP="00220695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עבור סטודנט שהחזיר ערכת שמע לא תקינה</w:t>
      </w:r>
      <w:r w:rsidRPr="002F4B25">
        <w:rPr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314DE3">
        <w:rPr>
          <w:rFonts w:ascii="David" w:hAnsi="David" w:cs="David" w:hint="eastAsia"/>
          <w:sz w:val="24"/>
          <w:szCs w:val="24"/>
          <w:rtl/>
        </w:rPr>
        <w:t>חשבוני</w:t>
      </w:r>
      <w:r>
        <w:rPr>
          <w:rFonts w:ascii="David" w:hAnsi="David" w:cs="David" w:hint="cs"/>
          <w:sz w:val="24"/>
          <w:szCs w:val="24"/>
          <w:rtl/>
        </w:rPr>
        <w:t xml:space="preserve"> בבנק, כפי שמופיע במחלקת חשבונות סטודנטים,</w:t>
      </w:r>
      <w:r w:rsidRPr="00314DE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יחויב ב- 500 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</w:t>
      </w:r>
    </w:p>
    <w:p w:rsidR="00220695" w:rsidRPr="00621C33" w:rsidRDefault="00220695" w:rsidP="00220695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</w:rPr>
      </w:pPr>
      <w:r w:rsidRPr="00314DE3">
        <w:rPr>
          <w:rFonts w:ascii="David" w:hAnsi="David" w:cs="David" w:hint="eastAsia"/>
          <w:sz w:val="24"/>
          <w:szCs w:val="24"/>
          <w:rtl/>
        </w:rPr>
        <w:t>עבור</w:t>
      </w:r>
      <w:r w:rsidRPr="00314DE3">
        <w:rPr>
          <w:rFonts w:ascii="David" w:hAnsi="David" w:cs="David"/>
          <w:sz w:val="24"/>
          <w:szCs w:val="24"/>
          <w:rtl/>
        </w:rPr>
        <w:t xml:space="preserve"> </w:t>
      </w:r>
      <w:r w:rsidRPr="00314DE3">
        <w:rPr>
          <w:rFonts w:ascii="David" w:hAnsi="David" w:cs="David" w:hint="eastAsia"/>
          <w:sz w:val="24"/>
          <w:szCs w:val="24"/>
          <w:rtl/>
        </w:rPr>
        <w:t>סטודנט</w:t>
      </w:r>
      <w:r w:rsidRPr="00314DE3">
        <w:rPr>
          <w:rFonts w:ascii="David" w:hAnsi="David" w:cs="David"/>
          <w:sz w:val="24"/>
          <w:szCs w:val="24"/>
          <w:rtl/>
        </w:rPr>
        <w:t xml:space="preserve"> </w:t>
      </w:r>
      <w:r w:rsidRPr="00314DE3">
        <w:rPr>
          <w:rFonts w:ascii="David" w:hAnsi="David" w:cs="David" w:hint="eastAsia"/>
          <w:sz w:val="24"/>
          <w:szCs w:val="24"/>
          <w:rtl/>
        </w:rPr>
        <w:t>שאיבד</w:t>
      </w:r>
      <w:r w:rsidRPr="00314DE3">
        <w:rPr>
          <w:rFonts w:ascii="David" w:hAnsi="David" w:cs="David"/>
          <w:sz w:val="24"/>
          <w:szCs w:val="24"/>
          <w:rtl/>
        </w:rPr>
        <w:t xml:space="preserve"> </w:t>
      </w:r>
      <w:r w:rsidRPr="00314DE3">
        <w:rPr>
          <w:rFonts w:ascii="David" w:hAnsi="David" w:cs="David" w:hint="eastAsia"/>
          <w:sz w:val="24"/>
          <w:szCs w:val="24"/>
          <w:rtl/>
        </w:rPr>
        <w:t>את</w:t>
      </w:r>
      <w:r w:rsidRPr="00314DE3">
        <w:rPr>
          <w:rFonts w:ascii="David" w:hAnsi="David" w:cs="David"/>
          <w:sz w:val="24"/>
          <w:szCs w:val="24"/>
          <w:rtl/>
        </w:rPr>
        <w:t xml:space="preserve"> </w:t>
      </w:r>
      <w:r w:rsidRPr="00314DE3">
        <w:rPr>
          <w:rFonts w:ascii="David" w:hAnsi="David" w:cs="David" w:hint="eastAsia"/>
          <w:sz w:val="24"/>
          <w:szCs w:val="24"/>
          <w:rtl/>
        </w:rPr>
        <w:t>ערכת</w:t>
      </w:r>
      <w:r w:rsidRPr="00314DE3">
        <w:rPr>
          <w:rFonts w:ascii="David" w:hAnsi="David" w:cs="David"/>
          <w:sz w:val="24"/>
          <w:szCs w:val="24"/>
          <w:rtl/>
        </w:rPr>
        <w:t xml:space="preserve"> </w:t>
      </w:r>
      <w:r w:rsidRPr="00314DE3">
        <w:rPr>
          <w:rFonts w:ascii="David" w:hAnsi="David" w:cs="David" w:hint="eastAsia"/>
          <w:sz w:val="24"/>
          <w:szCs w:val="24"/>
          <w:rtl/>
        </w:rPr>
        <w:t>השמע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חשבוני בבנק, כפי שמופיע במחלקת חשבונות סטודנטים,</w:t>
      </w:r>
      <w:r w:rsidRPr="00621C3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יחויב בעלות הערכה (1,800 ₪)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</w:t>
      </w:r>
    </w:p>
    <w:p w:rsidR="00220695" w:rsidRDefault="00220695" w:rsidP="00220695">
      <w:pPr>
        <w:pStyle w:val="aa"/>
        <w:numPr>
          <w:ilvl w:val="0"/>
          <w:numId w:val="6"/>
        </w:numPr>
        <w:tabs>
          <w:tab w:val="left" w:pos="750"/>
          <w:tab w:val="left" w:pos="3302"/>
        </w:tabs>
        <w:bidi/>
        <w:spacing w:line="360" w:lineRule="auto"/>
        <w:ind w:right="198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מארגן </w:t>
      </w:r>
      <w:r w:rsidRPr="00621C33">
        <w:rPr>
          <w:rFonts w:ascii="David" w:hAnsi="David" w:cs="David" w:hint="cs"/>
          <w:sz w:val="24"/>
          <w:szCs w:val="24"/>
          <w:rtl/>
        </w:rPr>
        <w:t>אירוע</w:t>
      </w:r>
      <w:r w:rsidRPr="00621C33">
        <w:rPr>
          <w:rFonts w:ascii="David" w:hAnsi="David" w:cs="David"/>
          <w:sz w:val="24"/>
          <w:szCs w:val="24"/>
          <w:rtl/>
        </w:rPr>
        <w:t xml:space="preserve"> </w:t>
      </w:r>
      <w:r w:rsidRPr="00621C33">
        <w:rPr>
          <w:rFonts w:ascii="David" w:hAnsi="David" w:cs="David" w:hint="cs"/>
          <w:sz w:val="24"/>
          <w:szCs w:val="24"/>
          <w:rtl/>
        </w:rPr>
        <w:t>בטכניון</w:t>
      </w:r>
      <w:r>
        <w:rPr>
          <w:rFonts w:ascii="David" w:hAnsi="David" w:cs="David" w:hint="cs"/>
          <w:sz w:val="24"/>
          <w:szCs w:val="24"/>
          <w:rtl/>
        </w:rPr>
        <w:t xml:space="preserve"> שהחזיר ערכת שמע לא תקינה</w:t>
      </w:r>
      <w:r w:rsidRPr="002F4B25">
        <w:rPr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6028D"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br/>
      </w:r>
      <w:r w:rsidRPr="00621C33">
        <w:rPr>
          <w:rFonts w:ascii="David" w:hAnsi="David" w:cs="David" w:hint="cs"/>
          <w:sz w:val="24"/>
          <w:szCs w:val="24"/>
          <w:rtl/>
        </w:rPr>
        <w:t>תקציב</w:t>
      </w:r>
      <w:r w:rsidRPr="00621C3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621C33">
        <w:rPr>
          <w:rFonts w:ascii="David" w:hAnsi="David" w:cs="David" w:hint="cs"/>
          <w:sz w:val="24"/>
          <w:szCs w:val="24"/>
          <w:rtl/>
        </w:rPr>
        <w:t>יחידה</w:t>
      </w:r>
      <w:r w:rsidRPr="00621C33">
        <w:rPr>
          <w:rFonts w:ascii="David" w:hAnsi="David" w:cs="David"/>
          <w:sz w:val="24"/>
          <w:szCs w:val="24"/>
          <w:rtl/>
        </w:rPr>
        <w:t>/</w:t>
      </w:r>
      <w:r w:rsidRPr="00621C33">
        <w:rPr>
          <w:rFonts w:ascii="David" w:hAnsi="David" w:cs="David" w:hint="cs"/>
          <w:sz w:val="24"/>
          <w:szCs w:val="24"/>
          <w:rtl/>
        </w:rPr>
        <w:t>אחר</w:t>
      </w:r>
      <w:r w:rsidRPr="00621C3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יחויב ב- 500 ₪.</w:t>
      </w:r>
    </w:p>
    <w:p w:rsidR="00220695" w:rsidRPr="00314DE3" w:rsidRDefault="00220695" w:rsidP="00220695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5812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מארגן </w:t>
      </w:r>
      <w:r w:rsidRPr="006B4B4D">
        <w:rPr>
          <w:rFonts w:ascii="David" w:hAnsi="David" w:cs="David" w:hint="cs"/>
          <w:sz w:val="24"/>
          <w:szCs w:val="24"/>
          <w:rtl/>
        </w:rPr>
        <w:t>אירוע</w:t>
      </w:r>
      <w:r w:rsidRPr="006B4B4D">
        <w:rPr>
          <w:rFonts w:ascii="David" w:hAnsi="David" w:cs="David"/>
          <w:sz w:val="24"/>
          <w:szCs w:val="24"/>
          <w:rtl/>
        </w:rPr>
        <w:t xml:space="preserve"> </w:t>
      </w:r>
      <w:r w:rsidRPr="006B4B4D">
        <w:rPr>
          <w:rFonts w:ascii="David" w:hAnsi="David" w:cs="David" w:hint="cs"/>
          <w:sz w:val="24"/>
          <w:szCs w:val="24"/>
          <w:rtl/>
        </w:rPr>
        <w:t>בטכניון</w:t>
      </w:r>
      <w:r>
        <w:rPr>
          <w:rFonts w:ascii="David" w:hAnsi="David" w:cs="David" w:hint="cs"/>
          <w:sz w:val="24"/>
          <w:szCs w:val="24"/>
          <w:rtl/>
        </w:rPr>
        <w:t xml:space="preserve"> שאיבד את ערכת השמע</w:t>
      </w:r>
      <w:r w:rsidRPr="0066028D">
        <w:rPr>
          <w:rFonts w:ascii="David" w:hAnsi="David" w:cs="David"/>
          <w:sz w:val="24"/>
          <w:szCs w:val="24"/>
          <w:rtl/>
        </w:rPr>
        <w:t xml:space="preserve"> –     </w:t>
      </w:r>
      <w:r>
        <w:rPr>
          <w:rFonts w:ascii="David" w:hAnsi="David" w:cs="David"/>
          <w:sz w:val="24"/>
          <w:szCs w:val="24"/>
          <w:rtl/>
        </w:rPr>
        <w:br/>
      </w:r>
      <w:r w:rsidRPr="006B4B4D">
        <w:rPr>
          <w:rFonts w:ascii="David" w:hAnsi="David" w:cs="David" w:hint="cs"/>
          <w:sz w:val="24"/>
          <w:szCs w:val="24"/>
          <w:rtl/>
        </w:rPr>
        <w:t>תקציב</w:t>
      </w:r>
      <w:r w:rsidRPr="006B4B4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6B4B4D">
        <w:rPr>
          <w:rFonts w:ascii="David" w:hAnsi="David" w:cs="David" w:hint="cs"/>
          <w:sz w:val="24"/>
          <w:szCs w:val="24"/>
          <w:rtl/>
        </w:rPr>
        <w:t>יחידה</w:t>
      </w:r>
      <w:r w:rsidRPr="006B4B4D">
        <w:rPr>
          <w:rFonts w:ascii="David" w:hAnsi="David" w:cs="David"/>
          <w:sz w:val="24"/>
          <w:szCs w:val="24"/>
          <w:rtl/>
        </w:rPr>
        <w:t>/</w:t>
      </w:r>
      <w:r w:rsidRPr="006B4B4D">
        <w:rPr>
          <w:rFonts w:ascii="David" w:hAnsi="David" w:cs="David" w:hint="cs"/>
          <w:sz w:val="24"/>
          <w:szCs w:val="24"/>
          <w:rtl/>
        </w:rPr>
        <w:t>אחר</w:t>
      </w:r>
      <w:r w:rsidRPr="006B4B4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 w:rsidRPr="0066028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יחויב בעלות הערכה (1,800 ₪).</w:t>
      </w:r>
      <w:r>
        <w:rPr>
          <w:rFonts w:ascii="David" w:hAnsi="David" w:cs="David"/>
          <w:sz w:val="24"/>
          <w:szCs w:val="24"/>
          <w:rtl/>
        </w:rPr>
        <w:br/>
      </w:r>
    </w:p>
    <w:p w:rsidR="00220695" w:rsidRDefault="00220695" w:rsidP="00220695">
      <w:pPr>
        <w:spacing w:line="360" w:lineRule="auto"/>
        <w:rPr>
          <w:rtl/>
        </w:rPr>
      </w:pPr>
      <w:r w:rsidRPr="6B91D442">
        <w:rPr>
          <w:rFonts w:hint="eastAsia"/>
          <w:rtl/>
        </w:rPr>
        <w:t>חלקי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הערכה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שהתקבלו</w:t>
      </w:r>
      <w:r w:rsidRPr="6B91D442">
        <w:rPr>
          <w:rtl/>
        </w:rPr>
        <w:t>:</w:t>
      </w:r>
    </w:p>
    <w:p w:rsidR="00220695" w:rsidRPr="00CC51F0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220695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משדר </w:t>
      </w:r>
    </w:p>
    <w:p w:rsidR="00220695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מיקרופון</w:t>
      </w:r>
      <w:r>
        <w:rPr>
          <w:rFonts w:ascii="David" w:hAnsi="David" w:cs="David" w:hint="cs"/>
          <w:sz w:val="24"/>
          <w:szCs w:val="24"/>
          <w:rtl/>
        </w:rPr>
        <w:t xml:space="preserve"> מדונה </w:t>
      </w:r>
    </w:p>
    <w:p w:rsidR="00220695" w:rsidRPr="00CC51F0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זוג סוללות נטענות</w:t>
      </w:r>
    </w:p>
    <w:p w:rsidR="00220695" w:rsidRPr="00A16E88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מקלט</w:t>
      </w:r>
    </w:p>
    <w:p w:rsidR="00220695" w:rsidRPr="00A16E88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אוזנייה</w:t>
      </w:r>
    </w:p>
    <w:p w:rsidR="00220695" w:rsidRPr="00CC51F0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לולא</w:t>
      </w:r>
      <w:r w:rsidRPr="00A16E88">
        <w:rPr>
          <w:rFonts w:ascii="David" w:eastAsia="David" w:hAnsi="David" w:cs="David" w:hint="eastAsia"/>
          <w:sz w:val="28"/>
          <w:szCs w:val="24"/>
          <w:rtl/>
          <w:lang w:val="he" w:bidi="he"/>
        </w:rPr>
        <w:t>ת</w:t>
      </w: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 xml:space="preserve"> השראה</w:t>
      </w:r>
    </w:p>
    <w:p w:rsidR="00220695" w:rsidRPr="00A16E88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מטען</w:t>
      </w:r>
      <w:r>
        <w:rPr>
          <w:rFonts w:ascii="David" w:hAnsi="David" w:cs="David"/>
          <w:sz w:val="28"/>
          <w:szCs w:val="24"/>
          <w:rtl/>
        </w:rPr>
        <w:t xml:space="preserve"> </w:t>
      </w:r>
    </w:p>
    <w:p w:rsidR="00220695" w:rsidRPr="00A16E88" w:rsidRDefault="00220695" w:rsidP="00220695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שנאי</w:t>
      </w:r>
    </w:p>
    <w:p w:rsidR="00220695" w:rsidRPr="00A16E88" w:rsidRDefault="00220695" w:rsidP="00220695">
      <w:pPr>
        <w:tabs>
          <w:tab w:val="left" w:pos="750"/>
          <w:tab w:val="left" w:pos="3302"/>
          <w:tab w:val="left" w:pos="3585"/>
          <w:tab w:val="left" w:pos="4577"/>
          <w:tab w:val="left" w:pos="8263"/>
        </w:tabs>
        <w:spacing w:line="360" w:lineRule="auto"/>
        <w:rPr>
          <w:rFonts w:ascii="David" w:hAnsi="David"/>
          <w:sz w:val="24"/>
          <w:u w:val="single"/>
        </w:rPr>
      </w:pPr>
      <w:r>
        <w:rPr>
          <w:rFonts w:ascii="David" w:hAnsi="David"/>
          <w:sz w:val="24"/>
          <w:rtl/>
        </w:rPr>
        <w:br/>
      </w:r>
      <w:r w:rsidRPr="6B91D442">
        <w:rPr>
          <w:rFonts w:ascii="David" w:hAnsi="David" w:hint="eastAsia"/>
          <w:sz w:val="24"/>
          <w:rtl/>
        </w:rPr>
        <w:t>תאריך</w:t>
      </w:r>
      <w:r w:rsidRPr="6B91D442">
        <w:rPr>
          <w:rFonts w:ascii="David" w:hAnsi="David"/>
          <w:sz w:val="24"/>
          <w:rtl/>
        </w:rPr>
        <w:t xml:space="preserve">: </w:t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 w:rsidRPr="6B91D442">
        <w:rPr>
          <w:rFonts w:ascii="David" w:hAnsi="David" w:hint="eastAsia"/>
          <w:sz w:val="24"/>
          <w:rtl/>
        </w:rPr>
        <w:t>חתימת</w:t>
      </w:r>
      <w:r w:rsidRPr="6B91D442">
        <w:rPr>
          <w:rFonts w:ascii="David" w:hAnsi="David"/>
          <w:sz w:val="24"/>
          <w:rtl/>
        </w:rPr>
        <w:t xml:space="preserve"> </w:t>
      </w:r>
      <w:r w:rsidRPr="6B91D442">
        <w:rPr>
          <w:rFonts w:ascii="David" w:hAnsi="David" w:hint="eastAsia"/>
          <w:sz w:val="24"/>
          <w:rtl/>
        </w:rPr>
        <w:t>הסטודנט</w:t>
      </w:r>
      <w:r>
        <w:rPr>
          <w:rFonts w:ascii="David" w:hAnsi="David" w:hint="cs"/>
          <w:sz w:val="24"/>
          <w:rtl/>
        </w:rPr>
        <w:t>/האורח</w:t>
      </w:r>
      <w:r w:rsidRPr="6B91D442">
        <w:rPr>
          <w:rFonts w:ascii="David" w:hAnsi="David"/>
          <w:sz w:val="24"/>
          <w:rtl/>
        </w:rPr>
        <w:t>: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</w:p>
    <w:p w:rsidR="00DD2272" w:rsidRPr="00220695" w:rsidRDefault="00220695" w:rsidP="00220695">
      <w:pPr>
        <w:tabs>
          <w:tab w:val="left" w:pos="41"/>
          <w:tab w:val="left" w:pos="4577"/>
          <w:tab w:val="left" w:pos="8263"/>
        </w:tabs>
        <w:spacing w:line="360" w:lineRule="auto"/>
        <w:rPr>
          <w:rFonts w:ascii="David" w:hAnsi="David" w:hint="cs"/>
          <w:sz w:val="24"/>
          <w:u w:val="single"/>
        </w:rPr>
      </w:pP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 w:rsidRPr="0022721A">
        <w:rPr>
          <w:rFonts w:ascii="David" w:hAnsi="David"/>
          <w:sz w:val="24"/>
          <w:rtl/>
        </w:rPr>
        <w:tab/>
      </w:r>
      <w:r w:rsidRPr="6B91D442">
        <w:rPr>
          <w:rFonts w:ascii="David" w:hAnsi="David" w:hint="eastAsia"/>
          <w:sz w:val="24"/>
          <w:rtl/>
        </w:rPr>
        <w:t>חתימת</w:t>
      </w:r>
      <w:r w:rsidRPr="6B91D442">
        <w:rPr>
          <w:rFonts w:ascii="David" w:hAnsi="David"/>
          <w:sz w:val="24"/>
          <w:rtl/>
        </w:rPr>
        <w:t xml:space="preserve"> מוסר הערכה: </w:t>
      </w:r>
      <w:r w:rsidRPr="0022721A">
        <w:rPr>
          <w:rFonts w:ascii="David" w:hAnsi="David"/>
          <w:sz w:val="24"/>
          <w:u w:val="single"/>
          <w:rtl/>
        </w:rPr>
        <w:tab/>
      </w:r>
      <w:bookmarkStart w:id="0" w:name="_GoBack"/>
      <w:bookmarkEnd w:id="0"/>
    </w:p>
    <w:sectPr w:rsidR="00DD2272" w:rsidRPr="00220695" w:rsidSect="005E14DB">
      <w:headerReference w:type="default" r:id="rId8"/>
      <w:footerReference w:type="default" r:id="rId9"/>
      <w:pgSz w:w="11906" w:h="16838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A8" w:rsidRDefault="000547A8">
      <w:r>
        <w:separator/>
      </w:r>
    </w:p>
  </w:endnote>
  <w:endnote w:type="continuationSeparator" w:id="0">
    <w:p w:rsidR="000547A8" w:rsidRDefault="000547A8">
      <w:r>
        <w:continuationSeparator/>
      </w:r>
    </w:p>
  </w:endnote>
  <w:endnote w:type="continuationNotice" w:id="1">
    <w:p w:rsidR="000547A8" w:rsidRDefault="00054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3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A8" w:rsidRDefault="000547A8">
      <w:r>
        <w:separator/>
      </w:r>
    </w:p>
  </w:footnote>
  <w:footnote w:type="continuationSeparator" w:id="0">
    <w:p w:rsidR="000547A8" w:rsidRDefault="000547A8">
      <w:r>
        <w:continuationSeparator/>
      </w:r>
    </w:p>
  </w:footnote>
  <w:footnote w:type="continuationNotice" w:id="1">
    <w:p w:rsidR="000547A8" w:rsidRDefault="00054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22069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CA60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719165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513B3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3B36">
            <w:rPr>
              <w:rFonts w:hint="cs"/>
              <w:b/>
              <w:bCs/>
              <w:sz w:val="24"/>
              <w:rtl/>
            </w:rPr>
            <w:t>7</w:t>
          </w:r>
          <w:r w:rsidR="00741EA7">
            <w:rPr>
              <w:rFonts w:hint="cs"/>
              <w:b/>
              <w:bCs/>
              <w:sz w:val="24"/>
              <w:rtl/>
            </w:rPr>
            <w:t>.5</w:t>
          </w:r>
          <w:r w:rsidR="00AE39DA"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B54F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B54F5" w:rsidRPr="003E1558">
            <w:rPr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220695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220695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</w:t>
          </w:r>
          <w:r w:rsidR="00BE568A">
            <w:rPr>
              <w:rFonts w:ascii="David" w:hAnsi="David" w:hint="cs"/>
              <w:b/>
              <w:bCs/>
              <w:sz w:val="32"/>
              <w:szCs w:val="32"/>
              <w:rtl/>
            </w:rPr>
            <w:t>,</w:t>
          </w:r>
          <w:r w:rsidR="008C28EB"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עובדים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7A7"/>
    <w:multiLevelType w:val="hybridMultilevel"/>
    <w:tmpl w:val="F192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15822"/>
    <w:rsid w:val="0003517D"/>
    <w:rsid w:val="00047207"/>
    <w:rsid w:val="00051E00"/>
    <w:rsid w:val="00052406"/>
    <w:rsid w:val="000547A8"/>
    <w:rsid w:val="00060AF0"/>
    <w:rsid w:val="000613F8"/>
    <w:rsid w:val="000A14A6"/>
    <w:rsid w:val="000A349E"/>
    <w:rsid w:val="000A43CC"/>
    <w:rsid w:val="000B5F7A"/>
    <w:rsid w:val="000C3AEA"/>
    <w:rsid w:val="000C559D"/>
    <w:rsid w:val="000C6F12"/>
    <w:rsid w:val="000E3E76"/>
    <w:rsid w:val="000E7471"/>
    <w:rsid w:val="000F2B3C"/>
    <w:rsid w:val="000F7653"/>
    <w:rsid w:val="00100A70"/>
    <w:rsid w:val="00103BBC"/>
    <w:rsid w:val="0011157B"/>
    <w:rsid w:val="0011218B"/>
    <w:rsid w:val="00113046"/>
    <w:rsid w:val="0011380E"/>
    <w:rsid w:val="00114921"/>
    <w:rsid w:val="001651E2"/>
    <w:rsid w:val="00166A80"/>
    <w:rsid w:val="00167411"/>
    <w:rsid w:val="00180155"/>
    <w:rsid w:val="001B7680"/>
    <w:rsid w:val="001C0E67"/>
    <w:rsid w:val="001C3B33"/>
    <w:rsid w:val="001C6B08"/>
    <w:rsid w:val="001E59DC"/>
    <w:rsid w:val="001E6321"/>
    <w:rsid w:val="001F198F"/>
    <w:rsid w:val="002039AC"/>
    <w:rsid w:val="00213D3D"/>
    <w:rsid w:val="00220695"/>
    <w:rsid w:val="002268AB"/>
    <w:rsid w:val="0022721A"/>
    <w:rsid w:val="00233060"/>
    <w:rsid w:val="002356BF"/>
    <w:rsid w:val="00242A76"/>
    <w:rsid w:val="002436FB"/>
    <w:rsid w:val="002509CB"/>
    <w:rsid w:val="00255D31"/>
    <w:rsid w:val="00262BB0"/>
    <w:rsid w:val="00275E2E"/>
    <w:rsid w:val="00280647"/>
    <w:rsid w:val="00281493"/>
    <w:rsid w:val="00286D84"/>
    <w:rsid w:val="00287750"/>
    <w:rsid w:val="002A3579"/>
    <w:rsid w:val="002A458D"/>
    <w:rsid w:val="002A62CE"/>
    <w:rsid w:val="002B0293"/>
    <w:rsid w:val="002E67B1"/>
    <w:rsid w:val="002F216F"/>
    <w:rsid w:val="002F4B25"/>
    <w:rsid w:val="00310D43"/>
    <w:rsid w:val="00314DE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D3023"/>
    <w:rsid w:val="003E1558"/>
    <w:rsid w:val="003F0A41"/>
    <w:rsid w:val="003F7E0F"/>
    <w:rsid w:val="00412635"/>
    <w:rsid w:val="00434876"/>
    <w:rsid w:val="00437124"/>
    <w:rsid w:val="004423C9"/>
    <w:rsid w:val="00456462"/>
    <w:rsid w:val="004850FC"/>
    <w:rsid w:val="00492569"/>
    <w:rsid w:val="00496FFA"/>
    <w:rsid w:val="00497DBD"/>
    <w:rsid w:val="004B20B5"/>
    <w:rsid w:val="004C349F"/>
    <w:rsid w:val="004D024A"/>
    <w:rsid w:val="004D069C"/>
    <w:rsid w:val="004D13A7"/>
    <w:rsid w:val="004D431D"/>
    <w:rsid w:val="004F082C"/>
    <w:rsid w:val="004F1BD5"/>
    <w:rsid w:val="005011DD"/>
    <w:rsid w:val="00502E78"/>
    <w:rsid w:val="00504645"/>
    <w:rsid w:val="00513B36"/>
    <w:rsid w:val="00521104"/>
    <w:rsid w:val="00526643"/>
    <w:rsid w:val="00531631"/>
    <w:rsid w:val="00540382"/>
    <w:rsid w:val="005436A1"/>
    <w:rsid w:val="00543AED"/>
    <w:rsid w:val="005514F3"/>
    <w:rsid w:val="00552C89"/>
    <w:rsid w:val="00553C94"/>
    <w:rsid w:val="00554BB0"/>
    <w:rsid w:val="00554C7E"/>
    <w:rsid w:val="005559C4"/>
    <w:rsid w:val="00567051"/>
    <w:rsid w:val="00574F22"/>
    <w:rsid w:val="005838B8"/>
    <w:rsid w:val="00583AE1"/>
    <w:rsid w:val="00586813"/>
    <w:rsid w:val="005A4540"/>
    <w:rsid w:val="005C1653"/>
    <w:rsid w:val="005C6CD9"/>
    <w:rsid w:val="005D60CC"/>
    <w:rsid w:val="005E14DB"/>
    <w:rsid w:val="005F5815"/>
    <w:rsid w:val="006075A5"/>
    <w:rsid w:val="00613C69"/>
    <w:rsid w:val="00644652"/>
    <w:rsid w:val="0066028D"/>
    <w:rsid w:val="00675C3C"/>
    <w:rsid w:val="0068279E"/>
    <w:rsid w:val="006A6ADA"/>
    <w:rsid w:val="006B14F8"/>
    <w:rsid w:val="006B36D5"/>
    <w:rsid w:val="006B455F"/>
    <w:rsid w:val="006C01D3"/>
    <w:rsid w:val="006C52A0"/>
    <w:rsid w:val="006C5445"/>
    <w:rsid w:val="006E29AD"/>
    <w:rsid w:val="006F0BA5"/>
    <w:rsid w:val="007075E7"/>
    <w:rsid w:val="00713542"/>
    <w:rsid w:val="00722A25"/>
    <w:rsid w:val="0072696D"/>
    <w:rsid w:val="0073486F"/>
    <w:rsid w:val="00741EA7"/>
    <w:rsid w:val="0074784A"/>
    <w:rsid w:val="0075115C"/>
    <w:rsid w:val="00754301"/>
    <w:rsid w:val="00754AB1"/>
    <w:rsid w:val="00761084"/>
    <w:rsid w:val="00763956"/>
    <w:rsid w:val="007676BA"/>
    <w:rsid w:val="00774B65"/>
    <w:rsid w:val="00791D60"/>
    <w:rsid w:val="007A7FA6"/>
    <w:rsid w:val="007E5F12"/>
    <w:rsid w:val="007F2102"/>
    <w:rsid w:val="008204CD"/>
    <w:rsid w:val="00822E6D"/>
    <w:rsid w:val="00827BE1"/>
    <w:rsid w:val="008515FD"/>
    <w:rsid w:val="008701E2"/>
    <w:rsid w:val="00874403"/>
    <w:rsid w:val="008755B5"/>
    <w:rsid w:val="00876880"/>
    <w:rsid w:val="008833E8"/>
    <w:rsid w:val="00884F15"/>
    <w:rsid w:val="00885A86"/>
    <w:rsid w:val="00895D80"/>
    <w:rsid w:val="008B794B"/>
    <w:rsid w:val="008C28EB"/>
    <w:rsid w:val="008C33AC"/>
    <w:rsid w:val="008D3B29"/>
    <w:rsid w:val="008E4833"/>
    <w:rsid w:val="00900E48"/>
    <w:rsid w:val="009023AB"/>
    <w:rsid w:val="009031B1"/>
    <w:rsid w:val="00904D50"/>
    <w:rsid w:val="00906C28"/>
    <w:rsid w:val="009104A4"/>
    <w:rsid w:val="00921A3B"/>
    <w:rsid w:val="00921CEB"/>
    <w:rsid w:val="00927918"/>
    <w:rsid w:val="00932786"/>
    <w:rsid w:val="00940FC5"/>
    <w:rsid w:val="00943255"/>
    <w:rsid w:val="009558C3"/>
    <w:rsid w:val="00961CCC"/>
    <w:rsid w:val="009741BF"/>
    <w:rsid w:val="00975446"/>
    <w:rsid w:val="009873E3"/>
    <w:rsid w:val="009877AE"/>
    <w:rsid w:val="009B00D1"/>
    <w:rsid w:val="009B54F5"/>
    <w:rsid w:val="009C05BD"/>
    <w:rsid w:val="009C5FDC"/>
    <w:rsid w:val="009D0670"/>
    <w:rsid w:val="009D17CE"/>
    <w:rsid w:val="009E2063"/>
    <w:rsid w:val="009E5E8C"/>
    <w:rsid w:val="009F0347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6517C"/>
    <w:rsid w:val="00A72C55"/>
    <w:rsid w:val="00A9420B"/>
    <w:rsid w:val="00AA2610"/>
    <w:rsid w:val="00AB07D5"/>
    <w:rsid w:val="00AB461E"/>
    <w:rsid w:val="00AB78E4"/>
    <w:rsid w:val="00AC1B72"/>
    <w:rsid w:val="00AC6B79"/>
    <w:rsid w:val="00AD2765"/>
    <w:rsid w:val="00AD50B1"/>
    <w:rsid w:val="00AE01F6"/>
    <w:rsid w:val="00AE2628"/>
    <w:rsid w:val="00AE39DA"/>
    <w:rsid w:val="00AE490D"/>
    <w:rsid w:val="00AF51E3"/>
    <w:rsid w:val="00B054C7"/>
    <w:rsid w:val="00B05AD7"/>
    <w:rsid w:val="00B075DA"/>
    <w:rsid w:val="00B11DAC"/>
    <w:rsid w:val="00B22045"/>
    <w:rsid w:val="00B24A6F"/>
    <w:rsid w:val="00B26E85"/>
    <w:rsid w:val="00B27328"/>
    <w:rsid w:val="00B34D43"/>
    <w:rsid w:val="00B43E23"/>
    <w:rsid w:val="00B44834"/>
    <w:rsid w:val="00B51C40"/>
    <w:rsid w:val="00B52C7B"/>
    <w:rsid w:val="00B602D2"/>
    <w:rsid w:val="00B6255C"/>
    <w:rsid w:val="00B6445C"/>
    <w:rsid w:val="00B657AF"/>
    <w:rsid w:val="00B7069B"/>
    <w:rsid w:val="00B754F8"/>
    <w:rsid w:val="00B75D73"/>
    <w:rsid w:val="00B860F6"/>
    <w:rsid w:val="00B940BB"/>
    <w:rsid w:val="00B97607"/>
    <w:rsid w:val="00BA0939"/>
    <w:rsid w:val="00BA4294"/>
    <w:rsid w:val="00BA71B4"/>
    <w:rsid w:val="00BC7E25"/>
    <w:rsid w:val="00BD19A7"/>
    <w:rsid w:val="00BE0E49"/>
    <w:rsid w:val="00BE0F7F"/>
    <w:rsid w:val="00BE2D91"/>
    <w:rsid w:val="00BE568A"/>
    <w:rsid w:val="00BE6E43"/>
    <w:rsid w:val="00BE7C74"/>
    <w:rsid w:val="00BF6524"/>
    <w:rsid w:val="00C04F4F"/>
    <w:rsid w:val="00C07133"/>
    <w:rsid w:val="00C35C00"/>
    <w:rsid w:val="00C4105E"/>
    <w:rsid w:val="00C5063F"/>
    <w:rsid w:val="00C51E57"/>
    <w:rsid w:val="00C55886"/>
    <w:rsid w:val="00C738EF"/>
    <w:rsid w:val="00C820F5"/>
    <w:rsid w:val="00C83845"/>
    <w:rsid w:val="00C9255D"/>
    <w:rsid w:val="00C92E6B"/>
    <w:rsid w:val="00C932C9"/>
    <w:rsid w:val="00C95954"/>
    <w:rsid w:val="00C971E4"/>
    <w:rsid w:val="00CB2470"/>
    <w:rsid w:val="00CC51F0"/>
    <w:rsid w:val="00CD48AC"/>
    <w:rsid w:val="00CD6FCF"/>
    <w:rsid w:val="00CF2234"/>
    <w:rsid w:val="00CF79D5"/>
    <w:rsid w:val="00D02B05"/>
    <w:rsid w:val="00D04AAC"/>
    <w:rsid w:val="00D15029"/>
    <w:rsid w:val="00D21FE2"/>
    <w:rsid w:val="00D22BD8"/>
    <w:rsid w:val="00D463DB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34FB"/>
    <w:rsid w:val="00E05419"/>
    <w:rsid w:val="00E13F6F"/>
    <w:rsid w:val="00E21AED"/>
    <w:rsid w:val="00E3755E"/>
    <w:rsid w:val="00E474C2"/>
    <w:rsid w:val="00E6077D"/>
    <w:rsid w:val="00E62268"/>
    <w:rsid w:val="00E62492"/>
    <w:rsid w:val="00E64023"/>
    <w:rsid w:val="00E71108"/>
    <w:rsid w:val="00E74BD3"/>
    <w:rsid w:val="00E95E69"/>
    <w:rsid w:val="00EA4636"/>
    <w:rsid w:val="00EB5394"/>
    <w:rsid w:val="00EB76CC"/>
    <w:rsid w:val="00EC1657"/>
    <w:rsid w:val="00EC4608"/>
    <w:rsid w:val="00EC4C36"/>
    <w:rsid w:val="00EE01F1"/>
    <w:rsid w:val="00EF5515"/>
    <w:rsid w:val="00F13C6C"/>
    <w:rsid w:val="00F14208"/>
    <w:rsid w:val="00F17243"/>
    <w:rsid w:val="00F21593"/>
    <w:rsid w:val="00F348C1"/>
    <w:rsid w:val="00F40777"/>
    <w:rsid w:val="00F47FA3"/>
    <w:rsid w:val="00F54298"/>
    <w:rsid w:val="00F550F8"/>
    <w:rsid w:val="00F74531"/>
    <w:rsid w:val="00FA0E1B"/>
    <w:rsid w:val="00FA6CEF"/>
    <w:rsid w:val="00FB3AB6"/>
    <w:rsid w:val="00FC32EF"/>
    <w:rsid w:val="00FD3497"/>
    <w:rsid w:val="00FD5C84"/>
    <w:rsid w:val="00FE1509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E135-FBCC-40BD-9DAB-F44900AA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השאלת ערכות שמע לסטודנטים ואורחים</vt:lpstr>
      <vt:lpstr>נוהל עדכון, הכנה ופרסום של נהלים והוראות מינהל</vt:lpstr>
    </vt:vector>
  </TitlesOfParts>
  <Company>ארגון ושיטות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השאלת ערכות שמע לסטודנטים ואורחים</dc:title>
  <dc:subject/>
  <dc:creator>osh1</dc:creator>
  <cp:keywords/>
  <cp:lastModifiedBy>osh1</cp:lastModifiedBy>
  <cp:revision>2</cp:revision>
  <cp:lastPrinted>2018-05-07T06:46:00Z</cp:lastPrinted>
  <dcterms:created xsi:type="dcterms:W3CDTF">2018-05-07T06:48:00Z</dcterms:created>
  <dcterms:modified xsi:type="dcterms:W3CDTF">2018-05-07T06:48:00Z</dcterms:modified>
</cp:coreProperties>
</file>