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F128" w14:textId="6F2F4945" w:rsidR="005C25F6" w:rsidRPr="00DF6AE2" w:rsidRDefault="005C25F6" w:rsidP="007F3475">
      <w:pPr>
        <w:bidi w:val="0"/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bookmarkStart w:id="0" w:name="_GoBack"/>
      <w:r w:rsidRPr="00DF6AE2">
        <w:rPr>
          <w:rFonts w:ascii="David" w:hAnsi="David" w:hint="eastAsia"/>
          <w:b/>
          <w:bCs/>
          <w:u w:val="single"/>
          <w:rtl/>
        </w:rPr>
        <w:t>נספח</w:t>
      </w:r>
      <w:r w:rsidRPr="00DF6AE2">
        <w:rPr>
          <w:rFonts w:ascii="David" w:hAnsi="David"/>
          <w:b/>
          <w:bCs/>
          <w:u w:val="single"/>
          <w:rtl/>
        </w:rPr>
        <w:t xml:space="preserve"> </w:t>
      </w:r>
      <w:r w:rsidRPr="00DF6AE2">
        <w:rPr>
          <w:rFonts w:ascii="David" w:hAnsi="David" w:hint="eastAsia"/>
          <w:b/>
          <w:bCs/>
          <w:u w:val="single"/>
          <w:rtl/>
        </w:rPr>
        <w:t>א</w:t>
      </w:r>
      <w:r w:rsidRPr="00DF6AE2">
        <w:rPr>
          <w:rFonts w:ascii="David" w:hAnsi="David"/>
          <w:b/>
          <w:bCs/>
          <w:u w:val="single"/>
          <w:rtl/>
        </w:rPr>
        <w:t>'</w:t>
      </w:r>
      <w:r w:rsidR="00107A54" w:rsidRPr="00DF6AE2">
        <w:rPr>
          <w:rFonts w:ascii="David" w:hAnsi="David"/>
          <w:b/>
          <w:bCs/>
          <w:u w:val="single"/>
          <w:rtl/>
        </w:rPr>
        <w:t xml:space="preserve"> – טופס תורם בעברית</w:t>
      </w:r>
      <w:bookmarkStart w:id="1" w:name="נספח_א"/>
      <w:bookmarkEnd w:id="1"/>
    </w:p>
    <w:bookmarkEnd w:id="0"/>
    <w:p w14:paraId="200D9853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44996751" w14:textId="77777777" w:rsidR="00D72706" w:rsidRPr="00152FEF" w:rsidRDefault="005C25F6" w:rsidP="007F3475">
      <w:pPr>
        <w:spacing w:line="276" w:lineRule="auto"/>
        <w:jc w:val="center"/>
        <w:rPr>
          <w:rFonts w:ascii="David" w:hAnsi="David"/>
          <w:b/>
          <w:bCs/>
          <w:rtl/>
        </w:rPr>
      </w:pPr>
      <w:r w:rsidRPr="00152FEF">
        <w:rPr>
          <w:rFonts w:ascii="David" w:hAnsi="David" w:hint="eastAsia"/>
          <w:b/>
          <w:bCs/>
          <w:rtl/>
        </w:rPr>
        <w:t>הצהרת</w:t>
      </w:r>
      <w:r w:rsidRPr="00152FEF">
        <w:rPr>
          <w:rFonts w:ascii="David" w:hAnsi="David"/>
          <w:b/>
          <w:bCs/>
          <w:rtl/>
        </w:rPr>
        <w:t xml:space="preserve"> </w:t>
      </w:r>
      <w:r w:rsidRPr="00152FEF">
        <w:rPr>
          <w:rFonts w:ascii="David" w:hAnsi="David" w:hint="eastAsia"/>
          <w:b/>
          <w:bCs/>
          <w:rtl/>
        </w:rPr>
        <w:t>תורם</w:t>
      </w:r>
    </w:p>
    <w:p w14:paraId="4C1D6CFC" w14:textId="77777777" w:rsidR="00D72706" w:rsidRPr="00DF6AE2" w:rsidRDefault="00D72706" w:rsidP="007F3475">
      <w:pPr>
        <w:spacing w:line="276" w:lineRule="auto"/>
        <w:jc w:val="center"/>
        <w:rPr>
          <w:rFonts w:ascii="David" w:eastAsia="Calibri" w:hAnsi="David"/>
          <w:sz w:val="16"/>
          <w:szCs w:val="16"/>
        </w:rPr>
      </w:pPr>
      <w:r w:rsidRPr="00152FEF">
        <w:rPr>
          <w:rFonts w:ascii="David" w:hAnsi="David"/>
          <w:sz w:val="16"/>
          <w:szCs w:val="16"/>
          <w:rtl/>
        </w:rPr>
        <w:t xml:space="preserve">(טופס </w:t>
      </w:r>
      <w:r w:rsidRPr="00DF6AE2">
        <w:rPr>
          <w:rFonts w:ascii="David" w:eastAsia="Calibri" w:hAnsi="David"/>
          <w:sz w:val="16"/>
          <w:szCs w:val="16"/>
        </w:rPr>
        <w:t xml:space="preserve">Don-20160706- </w:t>
      </w:r>
      <w:proofErr w:type="spellStart"/>
      <w:r w:rsidRPr="00DF6AE2">
        <w:rPr>
          <w:rFonts w:ascii="David" w:eastAsia="Calibri" w:hAnsi="David"/>
          <w:sz w:val="16"/>
          <w:szCs w:val="16"/>
        </w:rPr>
        <w:t>Heb</w:t>
      </w:r>
      <w:proofErr w:type="spellEnd"/>
      <w:r w:rsidRPr="00DF6AE2">
        <w:rPr>
          <w:rFonts w:ascii="David" w:eastAsia="Calibri" w:hAnsi="David"/>
          <w:sz w:val="16"/>
          <w:szCs w:val="16"/>
          <w:rtl/>
        </w:rPr>
        <w:t>)</w:t>
      </w:r>
    </w:p>
    <w:p w14:paraId="1FEAE23B" w14:textId="20252666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לכבוד</w:t>
      </w:r>
      <w:r w:rsidRPr="00DF6AE2">
        <w:rPr>
          <w:rFonts w:ascii="David" w:hAnsi="David"/>
          <w:rtl/>
        </w:rPr>
        <w:t xml:space="preserve"> </w:t>
      </w:r>
    </w:p>
    <w:p w14:paraId="10F5AD61" w14:textId="7EF7B038" w:rsidR="005C25F6" w:rsidRPr="00DF6AE2" w:rsidRDefault="00CF0B40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ספר</w:t>
      </w:r>
      <w:r w:rsidR="00AC0535">
        <w:rPr>
          <w:rFonts w:ascii="David" w:hAnsi="David" w:hint="cs"/>
          <w:rtl/>
        </w:rPr>
        <w:t>י</w:t>
      </w:r>
      <w:r w:rsidRPr="00DF6AE2">
        <w:rPr>
          <w:rFonts w:ascii="David" w:hAnsi="David" w:hint="eastAsia"/>
          <w:rtl/>
        </w:rPr>
        <w:t>ית</w:t>
      </w:r>
      <w:r w:rsidRPr="00DF6AE2">
        <w:rPr>
          <w:rFonts w:ascii="David" w:hAnsi="David"/>
          <w:rtl/>
        </w:rPr>
        <w:t>_________</w:t>
      </w:r>
    </w:p>
    <w:p w14:paraId="3C0921B4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הטכניון</w:t>
      </w:r>
      <w:r w:rsidRPr="00DF6AE2">
        <w:rPr>
          <w:rFonts w:ascii="David" w:hAnsi="David"/>
          <w:rtl/>
        </w:rPr>
        <w:t xml:space="preserve"> – מכון טכנולוגי לישראל</w:t>
      </w:r>
    </w:p>
    <w:p w14:paraId="455ECA76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חיפה</w:t>
      </w:r>
      <w:r w:rsidRPr="00DF6AE2">
        <w:rPr>
          <w:rFonts w:ascii="David" w:hAnsi="David"/>
          <w:rtl/>
        </w:rPr>
        <w:t xml:space="preserve"> </w:t>
      </w:r>
    </w:p>
    <w:p w14:paraId="6089E310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24D8C09E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אני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מאשר</w:t>
      </w:r>
      <w:r w:rsidRPr="00DF6AE2">
        <w:rPr>
          <w:rFonts w:ascii="David" w:hAnsi="David"/>
          <w:rtl/>
        </w:rPr>
        <w:t xml:space="preserve">/ת </w:t>
      </w:r>
      <w:r w:rsidRPr="00DF6AE2">
        <w:rPr>
          <w:rFonts w:ascii="David" w:hAnsi="David" w:hint="eastAsia"/>
          <w:rtl/>
        </w:rPr>
        <w:t>בזה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שתרמתי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</w:t>
      </w:r>
      <w:r w:rsidR="00CF0B40" w:rsidRPr="00DF6AE2">
        <w:rPr>
          <w:rFonts w:ascii="David" w:hAnsi="David"/>
          <w:rtl/>
        </w:rPr>
        <w:t xml:space="preserve">________________ </w:t>
      </w:r>
      <w:r w:rsidRPr="00DF6AE2">
        <w:rPr>
          <w:rFonts w:ascii="David" w:hAnsi="David" w:hint="eastAsia"/>
          <w:rtl/>
        </w:rPr>
        <w:t>את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הפריט</w:t>
      </w:r>
      <w:r w:rsidRPr="00DF6AE2">
        <w:rPr>
          <w:rFonts w:ascii="David" w:hAnsi="David"/>
          <w:rtl/>
        </w:rPr>
        <w:t xml:space="preserve">/ים </w:t>
      </w:r>
      <w:r w:rsidRPr="00DF6AE2">
        <w:rPr>
          <w:rFonts w:ascii="David" w:hAnsi="David" w:hint="eastAsia"/>
          <w:rtl/>
        </w:rPr>
        <w:t>הבא</w:t>
      </w:r>
      <w:r w:rsidRPr="00DF6AE2">
        <w:rPr>
          <w:rFonts w:ascii="David" w:hAnsi="David"/>
          <w:rtl/>
        </w:rPr>
        <w:t>/ים</w:t>
      </w:r>
      <w:r w:rsidR="00CF0B40" w:rsidRPr="00DF6AE2">
        <w:rPr>
          <w:rFonts w:ascii="David" w:hAnsi="David"/>
          <w:rtl/>
        </w:rPr>
        <w:t>*</w:t>
      </w:r>
      <w:r w:rsidRPr="00DF6AE2">
        <w:rPr>
          <w:rFonts w:ascii="David" w:hAnsi="David"/>
          <w:rtl/>
        </w:rPr>
        <w:t>:</w:t>
      </w:r>
    </w:p>
    <w:p w14:paraId="2A624524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17034475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/>
          <w:rtl/>
        </w:rPr>
        <w:t>_________________________________________________________</w:t>
      </w:r>
    </w:p>
    <w:p w14:paraId="7365EFD4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28AE821E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/>
          <w:rtl/>
        </w:rPr>
        <w:t>_________________________________________________________</w:t>
      </w:r>
    </w:p>
    <w:p w14:paraId="49C2742B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43EF6319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/>
          <w:rtl/>
        </w:rPr>
        <w:t>_________________________________________________________</w:t>
      </w:r>
    </w:p>
    <w:p w14:paraId="51B988E1" w14:textId="77777777" w:rsidR="005C25F6" w:rsidRPr="00DF6AE2" w:rsidRDefault="00CF0B40" w:rsidP="007F3475">
      <w:pPr>
        <w:spacing w:line="276" w:lineRule="auto"/>
        <w:rPr>
          <w:rFonts w:ascii="David" w:hAnsi="David"/>
          <w:sz w:val="18"/>
          <w:szCs w:val="18"/>
          <w:rtl/>
        </w:rPr>
      </w:pPr>
      <w:r w:rsidRPr="00DF6AE2">
        <w:rPr>
          <w:rFonts w:ascii="David" w:hAnsi="David"/>
          <w:sz w:val="18"/>
          <w:szCs w:val="18"/>
          <w:rtl/>
        </w:rPr>
        <w:t xml:space="preserve">*ניתן לצרף לטופס רשימה נפרדת </w:t>
      </w:r>
    </w:p>
    <w:p w14:paraId="55C4EE90" w14:textId="77777777" w:rsidR="00CF0B40" w:rsidRPr="00DF6AE2" w:rsidRDefault="00CF0B40" w:rsidP="007F3475">
      <w:pPr>
        <w:spacing w:line="276" w:lineRule="auto"/>
        <w:rPr>
          <w:rFonts w:ascii="David" w:hAnsi="David"/>
          <w:rtl/>
        </w:rPr>
      </w:pPr>
    </w:p>
    <w:p w14:paraId="7F00E772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ידוע</w:t>
      </w:r>
      <w:r w:rsidRPr="00DF6AE2">
        <w:rPr>
          <w:rFonts w:ascii="David" w:hAnsi="David"/>
          <w:rtl/>
        </w:rPr>
        <w:t xml:space="preserve"> לי </w:t>
      </w:r>
      <w:r w:rsidR="00CF0B40" w:rsidRPr="00DF6AE2">
        <w:rPr>
          <w:rFonts w:ascii="David" w:hAnsi="David" w:hint="eastAsia"/>
          <w:rtl/>
        </w:rPr>
        <w:t>שכל</w:t>
      </w:r>
      <w:r w:rsidR="00CF0B40" w:rsidRPr="00DF6AE2">
        <w:rPr>
          <w:rFonts w:ascii="David" w:hAnsi="David"/>
          <w:rtl/>
        </w:rPr>
        <w:t xml:space="preserve"> </w:t>
      </w:r>
      <w:r w:rsidR="00D715F7">
        <w:rPr>
          <w:rFonts w:ascii="David" w:hAnsi="David" w:hint="eastAsia"/>
          <w:rtl/>
        </w:rPr>
        <w:t>תרומ</w:t>
      </w:r>
      <w:r w:rsidR="00D715F7">
        <w:rPr>
          <w:rFonts w:ascii="David" w:hAnsi="David" w:hint="cs"/>
          <w:rtl/>
        </w:rPr>
        <w:t>ת ספרות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הופכת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לרכוש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הטכניון</w:t>
      </w:r>
      <w:r w:rsidR="00CF0B40" w:rsidRPr="00DF6AE2">
        <w:rPr>
          <w:rFonts w:ascii="David" w:hAnsi="David"/>
          <w:rtl/>
        </w:rPr>
        <w:t xml:space="preserve"> </w:t>
      </w:r>
      <w:r w:rsidR="00CF0B40" w:rsidRPr="00DF6AE2">
        <w:rPr>
          <w:rFonts w:ascii="David" w:hAnsi="David" w:hint="eastAsia"/>
          <w:rtl/>
        </w:rPr>
        <w:t>והספרייה</w:t>
      </w:r>
      <w:r w:rsidRPr="00DF6AE2">
        <w:rPr>
          <w:rFonts w:ascii="David" w:hAnsi="David"/>
          <w:rtl/>
        </w:rPr>
        <w:t xml:space="preserve"> רשאית לדחות את התרומה גם לאחר הגעתה ל</w:t>
      </w:r>
      <w:r w:rsidR="005A656B">
        <w:rPr>
          <w:rFonts w:ascii="David" w:hAnsi="David"/>
          <w:rtl/>
        </w:rPr>
        <w:t>ספרייה</w:t>
      </w:r>
      <w:r w:rsidRPr="00DF6AE2">
        <w:rPr>
          <w:rFonts w:ascii="David" w:hAnsi="David"/>
          <w:rtl/>
        </w:rPr>
        <w:t>, אם יתברר שאינה תואמת את צרכיה. במקרה כזה הספרייה תוכל לתרום, למכור או למחזר את החומר.</w:t>
      </w:r>
    </w:p>
    <w:p w14:paraId="60BBF826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262BADD6" w14:textId="4C3EE9ED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כמו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כן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אני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מתחייב</w:t>
      </w:r>
      <w:r w:rsidRPr="00DF6AE2">
        <w:rPr>
          <w:rFonts w:ascii="David" w:hAnsi="David"/>
          <w:rtl/>
        </w:rPr>
        <w:t xml:space="preserve">/ת </w:t>
      </w:r>
      <w:r w:rsidRPr="00DF6AE2">
        <w:rPr>
          <w:rFonts w:ascii="David" w:hAnsi="David" w:hint="eastAsia"/>
          <w:rtl/>
        </w:rPr>
        <w:t>לשאת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בהוצאות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המשלוח</w:t>
      </w:r>
      <w:r w:rsidRPr="00DF6AE2">
        <w:rPr>
          <w:rFonts w:ascii="David" w:hAnsi="David"/>
          <w:rtl/>
        </w:rPr>
        <w:t xml:space="preserve"> </w:t>
      </w:r>
      <w:r w:rsidR="002C7D16">
        <w:rPr>
          <w:rFonts w:ascii="David" w:hAnsi="David" w:hint="cs"/>
          <w:rtl/>
        </w:rPr>
        <w:t>וכל העלויות הנלוות</w:t>
      </w:r>
      <w:r w:rsidR="002C7D16" w:rsidRPr="002C7D16">
        <w:rPr>
          <w:rFonts w:ascii="David" w:hAnsi="David" w:hint="eastAsia"/>
          <w:rtl/>
        </w:rPr>
        <w:t xml:space="preserve"> </w:t>
      </w:r>
      <w:r w:rsidR="002C7D16" w:rsidRPr="00DF6AE2">
        <w:rPr>
          <w:rFonts w:ascii="David" w:hAnsi="David" w:hint="eastAsia"/>
          <w:rtl/>
        </w:rPr>
        <w:t>במלואן</w:t>
      </w:r>
      <w:r w:rsidR="002C7D16">
        <w:rPr>
          <w:rFonts w:ascii="David" w:hAnsi="David" w:hint="cs"/>
          <w:rtl/>
        </w:rPr>
        <w:t xml:space="preserve"> (מע"מ, מכס וכו')</w:t>
      </w:r>
    </w:p>
    <w:p w14:paraId="74B8B106" w14:textId="77777777" w:rsidR="005C25F6" w:rsidRDefault="005C25F6" w:rsidP="007F3475">
      <w:pPr>
        <w:spacing w:line="276" w:lineRule="auto"/>
        <w:rPr>
          <w:rFonts w:ascii="David" w:hAnsi="David"/>
          <w:rtl/>
        </w:rPr>
      </w:pPr>
    </w:p>
    <w:p w14:paraId="6C6C1B8D" w14:textId="0500C71F" w:rsidR="00152FEF" w:rsidRDefault="00152FEF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במקרה של </w:t>
      </w:r>
      <w:r w:rsidR="002C7D16">
        <w:rPr>
          <w:rFonts w:ascii="David" w:hAnsi="David" w:hint="cs"/>
          <w:rtl/>
        </w:rPr>
        <w:t xml:space="preserve">פריטים </w:t>
      </w:r>
      <w:r>
        <w:rPr>
          <w:rFonts w:ascii="David" w:hAnsi="David" w:hint="cs"/>
          <w:rtl/>
        </w:rPr>
        <w:t xml:space="preserve">אלקטרוניים בלבד, אני מצהיר כי אני הוא בעל זכויות היוצרים או שמוניתי על ידו ויש לי </w:t>
      </w:r>
      <w:r w:rsidR="00E12493">
        <w:rPr>
          <w:rFonts w:ascii="David" w:hAnsi="David" w:hint="cs"/>
          <w:rtl/>
        </w:rPr>
        <w:t xml:space="preserve">את </w:t>
      </w:r>
      <w:r>
        <w:rPr>
          <w:rFonts w:ascii="David" w:hAnsi="David" w:hint="cs"/>
          <w:rtl/>
        </w:rPr>
        <w:t>הזכות החוקית להעביר את הפריט לשימוש כדלקמן</w:t>
      </w:r>
      <w:r w:rsidR="00E12493">
        <w:rPr>
          <w:rFonts w:ascii="David" w:hAnsi="David" w:hint="cs"/>
          <w:rtl/>
        </w:rPr>
        <w:t xml:space="preserve"> (נא לסמן)</w:t>
      </w:r>
      <w:r>
        <w:rPr>
          <w:rFonts w:ascii="David" w:hAnsi="David" w:hint="cs"/>
          <w:rtl/>
        </w:rPr>
        <w:t xml:space="preserve">: </w:t>
      </w:r>
    </w:p>
    <w:p w14:paraId="0A69F17A" w14:textId="77777777" w:rsidR="00152FEF" w:rsidRDefault="00152FEF" w:rsidP="007F3475">
      <w:pPr>
        <w:spacing w:line="276" w:lineRule="auto"/>
        <w:rPr>
          <w:rFonts w:ascii="David" w:hAnsi="David"/>
          <w:rtl/>
        </w:rPr>
      </w:pPr>
    </w:p>
    <w:p w14:paraId="1D619589" w14:textId="77777777" w:rsidR="00152FEF" w:rsidRPr="00DF6AE2" w:rsidRDefault="00152FEF" w:rsidP="007F3475">
      <w:pPr>
        <w:pStyle w:val="ab"/>
        <w:numPr>
          <w:ilvl w:val="0"/>
          <w:numId w:val="19"/>
        </w:num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cs"/>
          <w:rtl/>
        </w:rPr>
        <w:t>הגישה היא עבור כל המשתמשים המורשים בטכניון (על פי הגדרות הטכניון)</w:t>
      </w:r>
    </w:p>
    <w:p w14:paraId="43B275CC" w14:textId="77777777" w:rsidR="00152FEF" w:rsidRDefault="00152FEF" w:rsidP="007F3475">
      <w:pPr>
        <w:pStyle w:val="ab"/>
        <w:numPr>
          <w:ilvl w:val="0"/>
          <w:numId w:val="19"/>
        </w:numPr>
        <w:spacing w:line="276" w:lineRule="auto"/>
        <w:rPr>
          <w:rFonts w:ascii="David" w:hAnsi="David"/>
        </w:rPr>
      </w:pPr>
      <w:r w:rsidRPr="00DF6AE2">
        <w:rPr>
          <w:rFonts w:ascii="David" w:hAnsi="David" w:hint="cs"/>
          <w:rtl/>
        </w:rPr>
        <w:t>הגישה היא עבור פקולטה ______________</w:t>
      </w:r>
      <w:r>
        <w:rPr>
          <w:rFonts w:ascii="David" w:hAnsi="David" w:hint="cs"/>
          <w:rtl/>
        </w:rPr>
        <w:t xml:space="preserve"> בלבד</w:t>
      </w:r>
    </w:p>
    <w:p w14:paraId="305DE276" w14:textId="77777777" w:rsidR="00152FEF" w:rsidRDefault="00152FEF" w:rsidP="007F3475">
      <w:pPr>
        <w:pStyle w:val="ab"/>
        <w:numPr>
          <w:ilvl w:val="0"/>
          <w:numId w:val="19"/>
        </w:numPr>
        <w:spacing w:line="276" w:lineRule="auto"/>
        <w:rPr>
          <w:rFonts w:ascii="David" w:hAnsi="David"/>
        </w:rPr>
      </w:pPr>
      <w:r>
        <w:rPr>
          <w:rFonts w:ascii="David" w:hAnsi="David" w:hint="cs"/>
          <w:rtl/>
        </w:rPr>
        <w:t>הגישה מותרת עבור קבוצה______________</w:t>
      </w:r>
      <w:r w:rsidR="00006ACB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בלבד (התקנה מקומית או גישה באמצעות שם משתמש וסיסמה)</w:t>
      </w:r>
    </w:p>
    <w:p w14:paraId="1CC58A0F" w14:textId="77777777" w:rsidR="00152FEF" w:rsidRDefault="00152FEF" w:rsidP="007F3475">
      <w:pPr>
        <w:spacing w:line="276" w:lineRule="auto"/>
        <w:rPr>
          <w:rFonts w:ascii="David" w:hAnsi="David"/>
          <w:rtl/>
        </w:rPr>
      </w:pPr>
    </w:p>
    <w:p w14:paraId="614E15F9" w14:textId="584F445F" w:rsidR="00DF6AE2" w:rsidRDefault="00DF6AE2" w:rsidP="007F3475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הגישה היא מ</w:t>
      </w:r>
      <w:r w:rsidR="002C7D16">
        <w:rPr>
          <w:rFonts w:ascii="David" w:hAnsi="David" w:hint="cs"/>
          <w:rtl/>
        </w:rPr>
        <w:t xml:space="preserve"> (נא לסמן)</w:t>
      </w:r>
      <w:r>
        <w:rPr>
          <w:rFonts w:ascii="David" w:hAnsi="David" w:hint="cs"/>
          <w:rtl/>
        </w:rPr>
        <w:t xml:space="preserve">: </w:t>
      </w:r>
    </w:p>
    <w:p w14:paraId="342C8C8D" w14:textId="77777777" w:rsidR="001163A3" w:rsidRDefault="001163A3" w:rsidP="007F3475">
      <w:pPr>
        <w:spacing w:line="276" w:lineRule="auto"/>
        <w:rPr>
          <w:rFonts w:ascii="David" w:hAnsi="David"/>
          <w:rtl/>
        </w:rPr>
      </w:pPr>
    </w:p>
    <w:p w14:paraId="2C18D052" w14:textId="6750A166" w:rsidR="001163A3" w:rsidRPr="001163A3" w:rsidRDefault="001163A3" w:rsidP="007F3475">
      <w:pPr>
        <w:pStyle w:val="ab"/>
        <w:numPr>
          <w:ilvl w:val="0"/>
          <w:numId w:val="23"/>
        </w:numPr>
        <w:spacing w:line="276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שרת מרוחק באמצעות שם משתמש וסיסמה / </w:t>
      </w:r>
      <w:r>
        <w:rPr>
          <w:rFonts w:asciiTheme="minorHAnsi" w:hAnsiTheme="minorHAnsi"/>
        </w:rPr>
        <w:t>IP</w:t>
      </w:r>
      <w:r>
        <w:rPr>
          <w:rFonts w:asciiTheme="minorHAnsi" w:hAnsiTheme="minorHAnsi" w:hint="cs"/>
        </w:rPr>
        <w:t xml:space="preserve"> </w:t>
      </w:r>
      <w:r>
        <w:rPr>
          <w:rFonts w:asciiTheme="minorHAnsi" w:hAnsiTheme="minorHAnsi" w:hint="cs"/>
          <w:rtl/>
        </w:rPr>
        <w:t xml:space="preserve"> </w:t>
      </w:r>
      <w:proofErr w:type="spellStart"/>
      <w:r>
        <w:rPr>
          <w:rFonts w:asciiTheme="minorHAnsi" w:hAnsiTheme="minorHAnsi" w:hint="cs"/>
          <w:rtl/>
        </w:rPr>
        <w:t>טכניוני</w:t>
      </w:r>
      <w:proofErr w:type="spellEnd"/>
      <w:r>
        <w:rPr>
          <w:rFonts w:asciiTheme="minorHAnsi" w:hAnsiTheme="minorHAnsi" w:hint="cs"/>
          <w:rtl/>
        </w:rPr>
        <w:t xml:space="preserve"> (מחק את המיותר)</w:t>
      </w:r>
    </w:p>
    <w:p w14:paraId="1B4CAA76" w14:textId="1BB101D2" w:rsidR="001163A3" w:rsidRPr="001163A3" w:rsidRDefault="001163A3" w:rsidP="007F3475">
      <w:pPr>
        <w:pStyle w:val="ab"/>
        <w:numPr>
          <w:ilvl w:val="0"/>
          <w:numId w:val="23"/>
        </w:num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שרת </w:t>
      </w:r>
      <w:proofErr w:type="spellStart"/>
      <w:r>
        <w:rPr>
          <w:rFonts w:ascii="David" w:hAnsi="David" w:hint="cs"/>
          <w:rtl/>
        </w:rPr>
        <w:t>טכניוני</w:t>
      </w:r>
      <w:proofErr w:type="spellEnd"/>
      <w:r>
        <w:rPr>
          <w:rFonts w:ascii="David" w:hAnsi="David" w:hint="cs"/>
          <w:rtl/>
        </w:rPr>
        <w:t xml:space="preserve"> (אופן הגישה יוחלט על ידי ראש תחום טכנולוגיות מידע </w:t>
      </w:r>
      <w:proofErr w:type="spellStart"/>
      <w:r>
        <w:rPr>
          <w:rFonts w:ascii="David" w:hAnsi="David" w:hint="cs"/>
          <w:rtl/>
        </w:rPr>
        <w:t>ומיחשוב</w:t>
      </w:r>
      <w:proofErr w:type="spellEnd"/>
      <w:r>
        <w:rPr>
          <w:rFonts w:ascii="David" w:hAnsi="David" w:hint="cs"/>
          <w:rtl/>
        </w:rPr>
        <w:t xml:space="preserve"> בספרייה המרכזית או מי שמונה מטעמו)</w:t>
      </w:r>
    </w:p>
    <w:p w14:paraId="0BADD7F6" w14:textId="77777777" w:rsidR="00DF6AE2" w:rsidRDefault="00DF6AE2" w:rsidP="007F3475">
      <w:pPr>
        <w:spacing w:line="276" w:lineRule="auto"/>
        <w:rPr>
          <w:rFonts w:ascii="David" w:hAnsi="David"/>
          <w:rtl/>
        </w:rPr>
      </w:pPr>
    </w:p>
    <w:p w14:paraId="13B7258E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אני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מצהיר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בזה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שאין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ולא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תהיה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בעתיד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כל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דרישה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או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תביעה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לגבי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תרומתי</w:t>
      </w:r>
      <w:r w:rsidRPr="00DF6AE2">
        <w:rPr>
          <w:rFonts w:ascii="David" w:hAnsi="David"/>
          <w:rtl/>
        </w:rPr>
        <w:t>.</w:t>
      </w:r>
      <w:r w:rsidR="00A63A71">
        <w:rPr>
          <w:rFonts w:ascii="David" w:hAnsi="David" w:hint="cs"/>
          <w:rtl/>
        </w:rPr>
        <w:t xml:space="preserve"> </w:t>
      </w:r>
      <w:r w:rsidRPr="00DF6AE2">
        <w:rPr>
          <w:rFonts w:ascii="David" w:hAnsi="David" w:hint="eastAsia"/>
          <w:rtl/>
        </w:rPr>
        <w:t>שם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התורם</w:t>
      </w:r>
      <w:r w:rsidRPr="00DF6AE2">
        <w:rPr>
          <w:rFonts w:ascii="David" w:hAnsi="David"/>
          <w:rtl/>
        </w:rPr>
        <w:t>:</w:t>
      </w:r>
    </w:p>
    <w:p w14:paraId="74287CC5" w14:textId="7777777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</w:p>
    <w:p w14:paraId="609F7321" w14:textId="1AFF274D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מספר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תעודת</w:t>
      </w:r>
      <w:r w:rsidRPr="00DF6AE2">
        <w:rPr>
          <w:rFonts w:ascii="David" w:hAnsi="David"/>
          <w:rtl/>
        </w:rPr>
        <w:t xml:space="preserve"> </w:t>
      </w:r>
      <w:r w:rsidRPr="00DF6AE2">
        <w:rPr>
          <w:rFonts w:ascii="David" w:hAnsi="David" w:hint="eastAsia"/>
          <w:rtl/>
        </w:rPr>
        <w:t>זהות</w:t>
      </w:r>
      <w:r w:rsidR="00CF0B40" w:rsidRPr="00DF6AE2">
        <w:rPr>
          <w:rFonts w:ascii="David" w:hAnsi="David"/>
          <w:rtl/>
        </w:rPr>
        <w:t xml:space="preserve"> או דרכון</w:t>
      </w:r>
      <w:r w:rsidRPr="00DF6AE2">
        <w:rPr>
          <w:rFonts w:ascii="David" w:hAnsi="David"/>
          <w:rtl/>
        </w:rPr>
        <w:t>:</w:t>
      </w:r>
    </w:p>
    <w:p w14:paraId="7730FCEF" w14:textId="4993702A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כתובת</w:t>
      </w:r>
      <w:r w:rsidRPr="00DF6AE2">
        <w:rPr>
          <w:rFonts w:ascii="David" w:hAnsi="David"/>
          <w:rtl/>
        </w:rPr>
        <w:t>:</w:t>
      </w:r>
    </w:p>
    <w:p w14:paraId="7D96CFC4" w14:textId="3842E821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טל</w:t>
      </w:r>
      <w:r w:rsidRPr="00DF6AE2">
        <w:rPr>
          <w:rFonts w:ascii="David" w:hAnsi="David"/>
          <w:rtl/>
        </w:rPr>
        <w:t>':</w:t>
      </w:r>
    </w:p>
    <w:p w14:paraId="28C1FB7D" w14:textId="79D010E7" w:rsidR="005C25F6" w:rsidRPr="00DF6AE2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דוא</w:t>
      </w:r>
      <w:r w:rsidRPr="00DF6AE2">
        <w:rPr>
          <w:rFonts w:ascii="David" w:hAnsi="David"/>
          <w:rtl/>
        </w:rPr>
        <w:t>"ל:</w:t>
      </w:r>
    </w:p>
    <w:p w14:paraId="2130BE17" w14:textId="3E2562BB" w:rsidR="005C25F6" w:rsidRPr="007F3475" w:rsidRDefault="005C25F6" w:rsidP="007F3475">
      <w:pPr>
        <w:spacing w:line="276" w:lineRule="auto"/>
        <w:rPr>
          <w:rFonts w:ascii="David" w:hAnsi="David"/>
          <w:rtl/>
        </w:rPr>
      </w:pPr>
      <w:r w:rsidRPr="00DF6AE2">
        <w:rPr>
          <w:rFonts w:ascii="David" w:hAnsi="David" w:hint="eastAsia"/>
          <w:rtl/>
        </w:rPr>
        <w:t>חתימה</w:t>
      </w:r>
      <w:r w:rsidRPr="00DF6AE2">
        <w:rPr>
          <w:rFonts w:ascii="David" w:hAnsi="David"/>
          <w:rtl/>
        </w:rPr>
        <w:t>:</w:t>
      </w:r>
    </w:p>
    <w:p w14:paraId="1D5F5B38" w14:textId="71FA19B9" w:rsidR="00291860" w:rsidRPr="00885926" w:rsidRDefault="005C25F6" w:rsidP="00885926">
      <w:pPr>
        <w:spacing w:line="276" w:lineRule="auto"/>
        <w:rPr>
          <w:rFonts w:ascii="David" w:hAnsi="David"/>
        </w:rPr>
      </w:pPr>
      <w:r w:rsidRPr="00DF6AE2">
        <w:rPr>
          <w:rFonts w:ascii="David" w:eastAsia="Calibri" w:hAnsi="David"/>
          <w:sz w:val="22"/>
          <w:szCs w:val="22"/>
          <w:rtl/>
        </w:rPr>
        <w:t xml:space="preserve"> </w:t>
      </w:r>
      <w:r w:rsidRPr="00DF6AE2">
        <w:rPr>
          <w:rFonts w:ascii="David" w:hAnsi="David" w:hint="eastAsia"/>
          <w:rtl/>
        </w:rPr>
        <w:t>תאריך</w:t>
      </w:r>
      <w:r w:rsidRPr="00DF6AE2">
        <w:rPr>
          <w:rFonts w:ascii="David" w:hAnsi="David"/>
          <w:rtl/>
        </w:rPr>
        <w:t>:</w:t>
      </w:r>
      <w:bookmarkStart w:id="2" w:name="נספח_ב"/>
      <w:bookmarkEnd w:id="2"/>
    </w:p>
    <w:sectPr w:rsidR="00291860" w:rsidRPr="00885926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88592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183111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8592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8592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85926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5EC3-4B87-44B1-ADF1-49974D7F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שרית סמבול</dc:creator>
  <cp:keywords/>
  <dc:description/>
  <cp:lastModifiedBy>osh1</cp:lastModifiedBy>
  <cp:revision>2</cp:revision>
  <cp:lastPrinted>2016-11-28T07:10:00Z</cp:lastPrinted>
  <dcterms:created xsi:type="dcterms:W3CDTF">2016-11-28T07:39:00Z</dcterms:created>
  <dcterms:modified xsi:type="dcterms:W3CDTF">2016-11-28T07:39:00Z</dcterms:modified>
</cp:coreProperties>
</file>