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1A" w:rsidRPr="00FF5ACB" w:rsidRDefault="000C431A" w:rsidP="000C431A">
      <w:pPr>
        <w:pStyle w:val="a5"/>
        <w:jc w:val="center"/>
        <w:rPr>
          <w:rFonts w:cs="David"/>
          <w:sz w:val="24"/>
          <w:rtl/>
        </w:rPr>
      </w:pPr>
      <w:bookmarkStart w:id="0" w:name="_GoBack"/>
      <w:r w:rsidRPr="00FF5ACB">
        <w:rPr>
          <w:rFonts w:eastAsia="MS Mincho" w:cs="David" w:hint="cs"/>
          <w:b/>
          <w:bCs/>
          <w:szCs w:val="24"/>
          <w:u w:val="single"/>
          <w:rtl/>
        </w:rPr>
        <w:t xml:space="preserve">נספח א' </w:t>
      </w:r>
      <w:r w:rsidRPr="00FF5ACB">
        <w:rPr>
          <w:rFonts w:eastAsia="MS Mincho" w:cs="David"/>
          <w:b/>
          <w:bCs/>
          <w:szCs w:val="24"/>
          <w:u w:val="single"/>
          <w:rtl/>
        </w:rPr>
        <w:t>–</w:t>
      </w:r>
      <w:r w:rsidRPr="00FF5ACB">
        <w:rPr>
          <w:rFonts w:eastAsia="MS Mincho" w:cs="David" w:hint="cs"/>
          <w:b/>
          <w:bCs/>
          <w:szCs w:val="24"/>
          <w:u w:val="single"/>
          <w:rtl/>
        </w:rPr>
        <w:t xml:space="preserve"> בקשה לעריכת כנס</w:t>
      </w:r>
      <w:r w:rsidRPr="00FF5AC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bookmarkEnd w:id="0"/>
      <w:r w:rsidRPr="00FF5ACB">
        <w:rPr>
          <w:rFonts w:cs="David" w:hint="cs"/>
          <w:b/>
          <w:bCs/>
          <w:sz w:val="24"/>
          <w:szCs w:val="24"/>
          <w:u w:val="single"/>
          <w:rtl/>
        </w:rPr>
        <w:br/>
      </w:r>
    </w:p>
    <w:p w:rsidR="000C431A" w:rsidRDefault="000C431A" w:rsidP="000C431A">
      <w:pPr>
        <w:spacing w:line="480" w:lineRule="auto"/>
        <w:ind w:left="368" w:right="-425" w:hanging="368"/>
        <w:jc w:val="both"/>
        <w:rPr>
          <w:sz w:val="24"/>
          <w:rtl/>
        </w:rPr>
      </w:pPr>
      <w:r>
        <w:rPr>
          <w:sz w:val="24"/>
          <w:rtl/>
        </w:rPr>
        <w:t>1.</w:t>
      </w:r>
      <w:r>
        <w:rPr>
          <w:sz w:val="24"/>
          <w:rtl/>
        </w:rPr>
        <w:tab/>
        <w:t>שם הכנס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spacing w:line="48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2.</w:t>
      </w:r>
      <w:r>
        <w:rPr>
          <w:sz w:val="24"/>
          <w:rtl/>
        </w:rPr>
        <w:tab/>
        <w:t xml:space="preserve">נושא הכנס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u w:val="single"/>
          <w:rtl/>
        </w:rPr>
      </w:pPr>
      <w:r>
        <w:rPr>
          <w:sz w:val="24"/>
          <w:rtl/>
        </w:rPr>
        <w:t>3.</w:t>
      </w:r>
      <w:r>
        <w:rPr>
          <w:sz w:val="24"/>
          <w:rtl/>
        </w:rPr>
        <w:tab/>
        <w:t xml:space="preserve">בחסות של ארגון בינלאומי / לאומי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rFonts w:hint="cs"/>
          <w:sz w:val="24"/>
          <w:rtl/>
        </w:rPr>
        <w:br/>
      </w:r>
    </w:p>
    <w:p w:rsidR="000C431A" w:rsidRDefault="000C431A" w:rsidP="000C431A">
      <w:pPr>
        <w:spacing w:line="48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4.</w:t>
      </w:r>
      <w:r>
        <w:rPr>
          <w:sz w:val="24"/>
          <w:rtl/>
        </w:rPr>
        <w:tab/>
        <w:t xml:space="preserve">התאריך המוצע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rtl/>
        </w:rPr>
        <w:t xml:space="preserve"> מס' ימים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5.</w:t>
      </w:r>
      <w:r>
        <w:rPr>
          <w:sz w:val="24"/>
          <w:rtl/>
        </w:rPr>
        <w:tab/>
        <w:t xml:space="preserve">שם הארגון הישראלי שיעמוד מאחורי הכנס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rFonts w:hint="cs"/>
          <w:sz w:val="24"/>
          <w:rtl/>
        </w:rPr>
        <w:br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6.</w:t>
      </w:r>
      <w:r>
        <w:rPr>
          <w:sz w:val="24"/>
          <w:rtl/>
        </w:rPr>
        <w:tab/>
        <w:t xml:space="preserve">חברי הוועדה המארגנת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rFonts w:hint="cs"/>
          <w:sz w:val="24"/>
          <w:rtl/>
        </w:rPr>
        <w:br/>
      </w:r>
    </w:p>
    <w:p w:rsidR="000C431A" w:rsidRDefault="000C431A" w:rsidP="000C431A">
      <w:pPr>
        <w:spacing w:line="48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7.</w:t>
      </w:r>
      <w:r>
        <w:rPr>
          <w:sz w:val="24"/>
          <w:rtl/>
        </w:rPr>
        <w:tab/>
        <w:t xml:space="preserve">כתובת יו"ר הוועדה המארגנת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Pr="00417FB0" w:rsidRDefault="000C431A" w:rsidP="000C431A">
      <w:pPr>
        <w:spacing w:line="480" w:lineRule="auto"/>
        <w:ind w:left="369" w:right="-425" w:hanging="369"/>
        <w:jc w:val="both"/>
        <w:rPr>
          <w:sz w:val="24"/>
          <w:u w:val="single"/>
          <w:rtl/>
        </w:rPr>
      </w:pPr>
      <w:r>
        <w:rPr>
          <w:sz w:val="24"/>
          <w:rtl/>
        </w:rPr>
        <w:t>8.</w:t>
      </w:r>
      <w:r>
        <w:rPr>
          <w:sz w:val="24"/>
          <w:rtl/>
        </w:rPr>
        <w:tab/>
        <w:t>מספר המשתתפים:  1. מהארץ</w:t>
      </w:r>
      <w:r w:rsidRPr="00417FB0">
        <w:rPr>
          <w:rFonts w:hint="cs"/>
          <w:sz w:val="24"/>
          <w:rtl/>
        </w:rPr>
        <w:t xml:space="preserve">______  </w:t>
      </w:r>
      <w:r>
        <w:rPr>
          <w:sz w:val="24"/>
          <w:rtl/>
        </w:rPr>
        <w:t xml:space="preserve">2. מחו"ל </w:t>
      </w:r>
      <w:r w:rsidRPr="00417FB0">
        <w:rPr>
          <w:rFonts w:hint="cs"/>
          <w:sz w:val="24"/>
          <w:rtl/>
        </w:rPr>
        <w:t>_______</w:t>
      </w:r>
      <w:r>
        <w:rPr>
          <w:rFonts w:hint="cs"/>
          <w:sz w:val="24"/>
          <w:rtl/>
        </w:rPr>
        <w:t xml:space="preserve">  </w:t>
      </w:r>
      <w:r>
        <w:rPr>
          <w:sz w:val="24"/>
          <w:rtl/>
        </w:rPr>
        <w:t xml:space="preserve">סה"כ משתתפים </w:t>
      </w:r>
      <w:r w:rsidRPr="00417FB0">
        <w:rPr>
          <w:rFonts w:hint="cs"/>
          <w:sz w:val="24"/>
          <w:rtl/>
        </w:rPr>
        <w:t>____________</w:t>
      </w:r>
    </w:p>
    <w:p w:rsidR="000C431A" w:rsidRDefault="000C431A" w:rsidP="000C431A">
      <w:pPr>
        <w:spacing w:line="480" w:lineRule="auto"/>
        <w:ind w:left="369" w:right="-425" w:hanging="369"/>
        <w:jc w:val="both"/>
        <w:rPr>
          <w:sz w:val="24"/>
          <w:u w:val="single"/>
          <w:rtl/>
        </w:rPr>
      </w:pPr>
      <w:r>
        <w:rPr>
          <w:sz w:val="24"/>
          <w:rtl/>
        </w:rPr>
        <w:t>9.</w:t>
      </w:r>
      <w:r>
        <w:rPr>
          <w:sz w:val="24"/>
          <w:rtl/>
        </w:rPr>
        <w:tab/>
        <w:t xml:space="preserve">מקום הכנס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10.</w:t>
      </w:r>
      <w:r>
        <w:rPr>
          <w:sz w:val="24"/>
          <w:rtl/>
        </w:rPr>
        <w:tab/>
        <w:t xml:space="preserve">תרומתו של הכנס מבחינה אקדמית, מעשית ו/או כלכלית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ind w:left="369" w:right="-425" w:hanging="369"/>
        <w:jc w:val="both"/>
        <w:rPr>
          <w:sz w:val="24"/>
          <w:u w:val="single"/>
          <w:rtl/>
        </w:rPr>
      </w:pP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br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11.</w:t>
      </w:r>
      <w:r>
        <w:rPr>
          <w:sz w:val="24"/>
          <w:rtl/>
        </w:rPr>
        <w:tab/>
        <w:t>פרטים על הכנס האחרון של הארגון הנ"ל</w:t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  <w:t xml:space="preserve">מקום הכנס האחרון של הארגון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  <w:t xml:space="preserve">מספר הצירים שהשתתפו בו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  <w:t xml:space="preserve">הנציג הישראלי שהשתתף בו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rFonts w:hint="cs"/>
          <w:sz w:val="24"/>
          <w:rtl/>
        </w:rPr>
        <w:br/>
      </w:r>
    </w:p>
    <w:p w:rsidR="000C431A" w:rsidRDefault="000C431A" w:rsidP="000C431A">
      <w:pPr>
        <w:spacing w:line="36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12.</w:t>
      </w:r>
      <w:r>
        <w:rPr>
          <w:sz w:val="24"/>
          <w:rtl/>
        </w:rPr>
        <w:tab/>
        <w:t xml:space="preserve">השתתפות גופים אחרים במימון הכנס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rFonts w:hint="cs"/>
          <w:sz w:val="24"/>
          <w:rtl/>
        </w:rPr>
        <w:br/>
      </w:r>
    </w:p>
    <w:p w:rsidR="000C431A" w:rsidRDefault="000C431A" w:rsidP="000C431A">
      <w:pPr>
        <w:spacing w:line="48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>13.</w:t>
      </w:r>
      <w:r>
        <w:rPr>
          <w:sz w:val="24"/>
          <w:rtl/>
        </w:rPr>
        <w:tab/>
        <w:t xml:space="preserve">פרטים נוספים </w:t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spacing w:line="480" w:lineRule="auto"/>
        <w:ind w:left="369" w:right="-425" w:hanging="369"/>
        <w:jc w:val="both"/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ind w:left="369" w:right="-425" w:hanging="369"/>
        <w:jc w:val="both"/>
        <w:rPr>
          <w:sz w:val="24"/>
          <w:rtl/>
        </w:rPr>
      </w:pPr>
    </w:p>
    <w:p w:rsidR="000C431A" w:rsidRDefault="000C431A" w:rsidP="000C431A">
      <w:pPr>
        <w:ind w:left="369" w:right="-425" w:hanging="369"/>
        <w:jc w:val="both"/>
        <w:rPr>
          <w:sz w:val="24"/>
          <w:rtl/>
        </w:rPr>
      </w:pPr>
      <w:r>
        <w:rPr>
          <w:rFonts w:hint="cs"/>
          <w:sz w:val="24"/>
          <w:rtl/>
        </w:rPr>
        <w:t>המלצת דיקן הפקולטה: _________________________________ חתימה: ______________</w:t>
      </w:r>
    </w:p>
    <w:p w:rsidR="000C431A" w:rsidRDefault="000C431A" w:rsidP="000C431A">
      <w:pPr>
        <w:ind w:right="-425"/>
        <w:jc w:val="both"/>
        <w:rPr>
          <w:sz w:val="24"/>
          <w:rtl/>
        </w:rPr>
      </w:pPr>
    </w:p>
    <w:p w:rsidR="000C431A" w:rsidRDefault="000C431A" w:rsidP="000C431A">
      <w:pPr>
        <w:ind w:left="369" w:right="-425" w:hanging="369"/>
        <w:jc w:val="both"/>
        <w:rPr>
          <w:sz w:val="24"/>
          <w:u w:val="single"/>
          <w:rtl/>
        </w:rPr>
      </w:pP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0C431A" w:rsidRDefault="000C431A" w:rsidP="000C431A">
      <w:pPr>
        <w:pStyle w:val="1"/>
        <w:rPr>
          <w:rtl/>
        </w:rPr>
      </w:pPr>
      <w:r>
        <w:rPr>
          <w:rtl/>
        </w:rPr>
        <w:t xml:space="preserve">              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חתימה</w:t>
      </w:r>
      <w:r>
        <w:rPr>
          <w:rFonts w:hint="cs"/>
          <w:rtl/>
        </w:rPr>
        <w:br/>
      </w:r>
    </w:p>
    <w:p w:rsidR="000C431A" w:rsidRDefault="000C431A" w:rsidP="000C431A">
      <w:pPr>
        <w:pStyle w:val="a3"/>
        <w:tabs>
          <w:tab w:val="clear" w:pos="4153"/>
          <w:tab w:val="clear" w:pos="8306"/>
        </w:tabs>
        <w:ind w:left="-52"/>
        <w:rPr>
          <w:rFonts w:hint="cs"/>
          <w:szCs w:val="24"/>
          <w:rtl/>
        </w:rPr>
      </w:pPr>
      <w:r>
        <w:rPr>
          <w:szCs w:val="24"/>
          <w:rtl/>
        </w:rPr>
        <w:t>נ.ב.</w:t>
      </w:r>
      <w:r>
        <w:rPr>
          <w:rFonts w:hint="cs"/>
          <w:szCs w:val="24"/>
          <w:rtl/>
        </w:rPr>
        <w:t>,</w:t>
      </w:r>
    </w:p>
    <w:p w:rsidR="000C431A" w:rsidRDefault="000C431A" w:rsidP="000C431A">
      <w:pPr>
        <w:pStyle w:val="a3"/>
        <w:tabs>
          <w:tab w:val="clear" w:pos="4153"/>
          <w:tab w:val="clear" w:pos="8306"/>
        </w:tabs>
        <w:ind w:left="-52" w:right="-567"/>
        <w:rPr>
          <w:rFonts w:hint="cs"/>
          <w:szCs w:val="24"/>
          <w:rtl/>
        </w:rPr>
      </w:pPr>
      <w:r>
        <w:rPr>
          <w:szCs w:val="24"/>
          <w:rtl/>
        </w:rPr>
        <w:t xml:space="preserve">שאלון זה יש לצרף למכתב בקשה ממוען ולהעבירו לסגן </w:t>
      </w:r>
      <w:r>
        <w:rPr>
          <w:rFonts w:hint="cs"/>
          <w:szCs w:val="24"/>
          <w:rtl/>
        </w:rPr>
        <w:t>המשנה הבכיר ל</w:t>
      </w:r>
      <w:smartTag w:uri="urn:schemas-microsoft-com:office:smarttags" w:element="PersonName">
        <w:r>
          <w:rPr>
            <w:rFonts w:hint="cs"/>
            <w:szCs w:val="24"/>
            <w:rtl/>
          </w:rPr>
          <w:t>נשיא</w:t>
        </w:r>
      </w:smartTag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או </w:t>
      </w:r>
      <w:r>
        <w:rPr>
          <w:szCs w:val="24"/>
          <w:rtl/>
        </w:rPr>
        <w:br/>
      </w:r>
      <w:r>
        <w:rPr>
          <w:rFonts w:hint="cs"/>
          <w:szCs w:val="24"/>
          <w:rtl/>
        </w:rPr>
        <w:t xml:space="preserve">לכתובת דוא"ל:       </w:t>
      </w:r>
      <w:r w:rsidRPr="00544C7E">
        <w:rPr>
          <w:szCs w:val="24"/>
        </w:rPr>
        <w:t xml:space="preserve"> </w:t>
      </w:r>
      <w:hyperlink r:id="rId5" w:history="1">
        <w:r w:rsidRPr="00E25DA2">
          <w:rPr>
            <w:rStyle w:val="Hyperlink"/>
            <w:szCs w:val="24"/>
          </w:rPr>
          <w:t xml:space="preserve">dvsp@tx.technion.ac.il </w:t>
        </w:r>
      </w:hyperlink>
    </w:p>
    <w:p w:rsidR="00713DE3" w:rsidRDefault="00713DE3"/>
    <w:sectPr w:rsidR="00713DE3" w:rsidSect="00F429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1A"/>
    <w:rsid w:val="000C431A"/>
    <w:rsid w:val="00713DE3"/>
    <w:rsid w:val="00F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A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0C431A"/>
    <w:pPr>
      <w:keepNext/>
      <w:ind w:left="369" w:right="-425" w:hanging="36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C431A"/>
    <w:rPr>
      <w:rFonts w:ascii="Times New Roman" w:eastAsia="Times New Roman" w:hAnsi="Times New Roman" w:cs="David"/>
      <w:sz w:val="24"/>
      <w:szCs w:val="24"/>
    </w:rPr>
  </w:style>
  <w:style w:type="paragraph" w:styleId="a3">
    <w:name w:val="footer"/>
    <w:basedOn w:val="a"/>
    <w:link w:val="a4"/>
    <w:uiPriority w:val="99"/>
    <w:rsid w:val="000C431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תחתונה תו"/>
    <w:basedOn w:val="a0"/>
    <w:link w:val="a3"/>
    <w:uiPriority w:val="99"/>
    <w:rsid w:val="000C431A"/>
    <w:rPr>
      <w:rFonts w:ascii="Times New Roman" w:eastAsia="Times New Roman" w:hAnsi="Times New Roman" w:cs="David"/>
      <w:sz w:val="20"/>
      <w:szCs w:val="20"/>
    </w:rPr>
  </w:style>
  <w:style w:type="paragraph" w:styleId="a5">
    <w:name w:val="Plain Text"/>
    <w:basedOn w:val="a"/>
    <w:link w:val="a6"/>
    <w:rsid w:val="000C431A"/>
    <w:rPr>
      <w:rFonts w:ascii="Courier New" w:hAnsi="Courier New" w:cs="Courier New"/>
      <w:noProof/>
      <w:szCs w:val="20"/>
      <w:lang w:eastAsia="he-IL"/>
    </w:rPr>
  </w:style>
  <w:style w:type="character" w:customStyle="1" w:styleId="a6">
    <w:name w:val="טקסט רגיל תו"/>
    <w:basedOn w:val="a0"/>
    <w:link w:val="a5"/>
    <w:rsid w:val="000C431A"/>
    <w:rPr>
      <w:rFonts w:ascii="Courier New" w:eastAsia="Times New Roman" w:hAnsi="Courier New" w:cs="Courier New"/>
      <w:noProof/>
      <w:sz w:val="20"/>
      <w:szCs w:val="20"/>
      <w:lang w:eastAsia="he-IL"/>
    </w:rPr>
  </w:style>
  <w:style w:type="character" w:styleId="Hyperlink">
    <w:name w:val="Hyperlink"/>
    <w:rsid w:val="000C4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A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0C431A"/>
    <w:pPr>
      <w:keepNext/>
      <w:ind w:left="369" w:right="-425" w:hanging="36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C431A"/>
    <w:rPr>
      <w:rFonts w:ascii="Times New Roman" w:eastAsia="Times New Roman" w:hAnsi="Times New Roman" w:cs="David"/>
      <w:sz w:val="24"/>
      <w:szCs w:val="24"/>
    </w:rPr>
  </w:style>
  <w:style w:type="paragraph" w:styleId="a3">
    <w:name w:val="footer"/>
    <w:basedOn w:val="a"/>
    <w:link w:val="a4"/>
    <w:uiPriority w:val="99"/>
    <w:rsid w:val="000C431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תחתונה תו"/>
    <w:basedOn w:val="a0"/>
    <w:link w:val="a3"/>
    <w:uiPriority w:val="99"/>
    <w:rsid w:val="000C431A"/>
    <w:rPr>
      <w:rFonts w:ascii="Times New Roman" w:eastAsia="Times New Roman" w:hAnsi="Times New Roman" w:cs="David"/>
      <w:sz w:val="20"/>
      <w:szCs w:val="20"/>
    </w:rPr>
  </w:style>
  <w:style w:type="paragraph" w:styleId="a5">
    <w:name w:val="Plain Text"/>
    <w:basedOn w:val="a"/>
    <w:link w:val="a6"/>
    <w:rsid w:val="000C431A"/>
    <w:rPr>
      <w:rFonts w:ascii="Courier New" w:hAnsi="Courier New" w:cs="Courier New"/>
      <w:noProof/>
      <w:szCs w:val="20"/>
      <w:lang w:eastAsia="he-IL"/>
    </w:rPr>
  </w:style>
  <w:style w:type="character" w:customStyle="1" w:styleId="a6">
    <w:name w:val="טקסט רגיל תו"/>
    <w:basedOn w:val="a0"/>
    <w:link w:val="a5"/>
    <w:rsid w:val="000C431A"/>
    <w:rPr>
      <w:rFonts w:ascii="Courier New" w:eastAsia="Times New Roman" w:hAnsi="Courier New" w:cs="Courier New"/>
      <w:noProof/>
      <w:sz w:val="20"/>
      <w:szCs w:val="20"/>
      <w:lang w:eastAsia="he-IL"/>
    </w:rPr>
  </w:style>
  <w:style w:type="character" w:styleId="Hyperlink">
    <w:name w:val="Hyperlink"/>
    <w:rsid w:val="000C4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sp@tx.technion.ac.i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osh1</dc:creator>
  <cp:lastModifiedBy>osh1</cp:lastModifiedBy>
  <cp:revision>1</cp:revision>
  <dcterms:created xsi:type="dcterms:W3CDTF">2011-09-11T07:36:00Z</dcterms:created>
  <dcterms:modified xsi:type="dcterms:W3CDTF">2011-09-11T07:48:00Z</dcterms:modified>
</cp:coreProperties>
</file>